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03" w:rsidRDefault="00A04D03" w:rsidP="00A04D03">
      <w:pPr>
        <w:pStyle w:val="NormalWeb"/>
        <w:spacing w:after="0"/>
        <w:jc w:val="right"/>
        <w:rPr>
          <w:rFonts w:ascii="Century Gothic" w:hAnsi="Century Gothic" w:cs="ArialMT"/>
          <w:b/>
        </w:rPr>
      </w:pPr>
      <w:r>
        <w:rPr>
          <w:noProof/>
          <w:lang w:val="fr-FR" w:eastAsia="fr-FR"/>
        </w:rPr>
        <w:drawing>
          <wp:anchor distT="0" distB="0" distL="114300" distR="114300" simplePos="0" relativeHeight="251661312" behindDoc="0" locked="0" layoutInCell="1" allowOverlap="1" wp14:anchorId="31E61E96" wp14:editId="6430317D">
            <wp:simplePos x="0" y="0"/>
            <wp:positionH relativeFrom="column">
              <wp:posOffset>1156970</wp:posOffset>
            </wp:positionH>
            <wp:positionV relativeFrom="paragraph">
              <wp:posOffset>-107315</wp:posOffset>
            </wp:positionV>
            <wp:extent cx="4667250" cy="588010"/>
            <wp:effectExtent l="0" t="0" r="0" b="2540"/>
            <wp:wrapNone/>
            <wp:docPr id="2" name="Picture 2" descr="C:\Users\cmeade\AppData\Local\Microsoft\Windows\Temporary Internet Files\Content.Outlook\FE6B1YH4\Belleville bee and text blue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ade\AppData\Local\Microsoft\Windows\Temporary Internet Files\Content.Outlook\FE6B1YH4\Belleville bee and text blue w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D03" w:rsidRDefault="00A04D03" w:rsidP="00A04D03">
      <w:pPr>
        <w:pStyle w:val="NormalWeb"/>
        <w:spacing w:after="0"/>
        <w:jc w:val="center"/>
        <w:rPr>
          <w:rFonts w:ascii="Century Gothic" w:hAnsi="Century Gothic" w:cs="ArialMT"/>
          <w:b/>
        </w:rPr>
      </w:pPr>
    </w:p>
    <w:p w:rsidR="00A04D03" w:rsidRDefault="00A04D03" w:rsidP="00A04D03">
      <w:pPr>
        <w:pStyle w:val="NormalWeb"/>
        <w:spacing w:after="0" w:line="276" w:lineRule="auto"/>
        <w:rPr>
          <w:rFonts w:ascii="Century Gothic" w:hAnsi="Century Gothic" w:cs="ArialMT"/>
          <w:b/>
        </w:rPr>
      </w:pPr>
    </w:p>
    <w:p w:rsidR="00A04D03" w:rsidRPr="00DE1CBE" w:rsidRDefault="00A04D03" w:rsidP="00A04D03">
      <w:pPr>
        <w:pStyle w:val="NormalWeb"/>
        <w:spacing w:after="0" w:line="276" w:lineRule="auto"/>
        <w:jc w:val="center"/>
        <w:rPr>
          <w:rFonts w:ascii="Century Gothic" w:hAnsi="Century Gothic" w:cs="ArialMT"/>
          <w:b/>
          <w:sz w:val="48"/>
          <w:szCs w:val="48"/>
        </w:rPr>
      </w:pPr>
      <w:r>
        <w:rPr>
          <w:rFonts w:ascii="Century Gothic" w:hAnsi="Century Gothic" w:cs="ArialMT"/>
          <w:b/>
          <w:sz w:val="48"/>
          <w:szCs w:val="48"/>
        </w:rPr>
        <w:t>Medical Needs</w:t>
      </w:r>
      <w:r w:rsidRPr="00FB3C25">
        <w:rPr>
          <w:rFonts w:ascii="Century Gothic" w:hAnsi="Century Gothic" w:cs="ArialMT"/>
          <w:b/>
          <w:sz w:val="48"/>
          <w:szCs w:val="48"/>
        </w:rPr>
        <w:t xml:space="preserve"> Policy</w:t>
      </w:r>
      <w:r>
        <w:rPr>
          <w:rFonts w:ascii="Century Gothic" w:hAnsi="Century Gothic" w:cs="ArialMT"/>
          <w:b/>
          <w:sz w:val="48"/>
          <w:szCs w:val="48"/>
        </w:rPr>
        <w:t xml:space="preserve"> </w:t>
      </w:r>
    </w:p>
    <w:p w:rsidR="00A04D03" w:rsidRDefault="00A04D03" w:rsidP="00A04D03">
      <w:pPr>
        <w:spacing w:line="276" w:lineRule="auto"/>
        <w:jc w:val="center"/>
        <w:rPr>
          <w:rFonts w:ascii="Century Gothic" w:hAnsi="Century Gothic"/>
        </w:rPr>
      </w:pPr>
    </w:p>
    <w:p w:rsidR="00A04D03" w:rsidRDefault="00A04D03" w:rsidP="00A04D03">
      <w:pPr>
        <w:spacing w:line="276" w:lineRule="auto"/>
        <w:jc w:val="center"/>
        <w:rPr>
          <w:rFonts w:ascii="Century Gothic" w:hAnsi="Century Gothic"/>
          <w:sz w:val="22"/>
          <w:szCs w:val="22"/>
        </w:rPr>
      </w:pPr>
      <w:r>
        <w:rPr>
          <w:rFonts w:ascii="Century Gothic" w:hAnsi="Century Gothic"/>
          <w:sz w:val="22"/>
          <w:szCs w:val="22"/>
        </w:rPr>
        <w:t>Monitored and updated by:</w:t>
      </w:r>
      <w:r w:rsidRPr="00807388">
        <w:rPr>
          <w:rFonts w:ascii="Century Gothic" w:hAnsi="Century Gothic"/>
          <w:sz w:val="22"/>
          <w:szCs w:val="22"/>
        </w:rPr>
        <w:t xml:space="preserve"> </w:t>
      </w:r>
      <w:r w:rsidRPr="00BE3C7A">
        <w:rPr>
          <w:rFonts w:ascii="Century Gothic" w:hAnsi="Century Gothic"/>
          <w:sz w:val="22"/>
          <w:szCs w:val="22"/>
        </w:rPr>
        <w:t xml:space="preserve">Headteacher(s) </w:t>
      </w:r>
    </w:p>
    <w:p w:rsidR="00A04D03" w:rsidRDefault="00A04D03" w:rsidP="00A04D03">
      <w:pPr>
        <w:spacing w:line="276" w:lineRule="auto"/>
        <w:jc w:val="center"/>
        <w:rPr>
          <w:rFonts w:ascii="Century Gothic" w:hAnsi="Century Gothic"/>
          <w:sz w:val="22"/>
          <w:szCs w:val="22"/>
        </w:rPr>
      </w:pPr>
      <w:r>
        <w:rPr>
          <w:rFonts w:ascii="Century Gothic" w:hAnsi="Century Gothic"/>
          <w:sz w:val="22"/>
          <w:szCs w:val="22"/>
        </w:rPr>
        <w:t>Reviewed and approved by Local Governing Body, October 2021</w:t>
      </w:r>
    </w:p>
    <w:p w:rsidR="00A04D03" w:rsidRPr="00E662F4" w:rsidRDefault="00A04D03" w:rsidP="00A04D03">
      <w:pPr>
        <w:spacing w:line="276" w:lineRule="auto"/>
        <w:jc w:val="center"/>
        <w:rPr>
          <w:rFonts w:ascii="Century Gothic" w:hAnsi="Century Gothic"/>
          <w:color w:val="FF0000"/>
          <w:sz w:val="22"/>
          <w:szCs w:val="22"/>
        </w:rPr>
      </w:pPr>
      <w:r>
        <w:rPr>
          <w:rFonts w:ascii="Century Gothic" w:hAnsi="Century Gothic"/>
          <w:sz w:val="22"/>
          <w:szCs w:val="22"/>
        </w:rPr>
        <w:t>Next review: October 2024</w:t>
      </w:r>
    </w:p>
    <w:p w:rsidR="00A04D03" w:rsidRDefault="00A04D03" w:rsidP="00A04D03">
      <w:pPr>
        <w:pStyle w:val="Default"/>
        <w:ind w:right="197"/>
        <w:rPr>
          <w:rFonts w:ascii="Century Gothic" w:eastAsia="Times New Roman" w:hAnsi="Century Gothic"/>
          <w:b/>
          <w:bCs/>
          <w:sz w:val="20"/>
          <w:szCs w:val="20"/>
          <w:u w:val="single"/>
        </w:rPr>
      </w:pPr>
    </w:p>
    <w:p w:rsidR="00A04D03" w:rsidRPr="00A04D03" w:rsidRDefault="00A04D03" w:rsidP="00A04D03">
      <w:pPr>
        <w:pStyle w:val="Default"/>
        <w:ind w:right="197"/>
        <w:jc w:val="center"/>
        <w:rPr>
          <w:rStyle w:val="Hyperlink"/>
          <w:rFonts w:ascii="Century Gothic" w:hAnsi="Century Gothic" w:cs="Arial"/>
          <w:color w:val="000000"/>
          <w:sz w:val="20"/>
          <w:szCs w:val="20"/>
          <w:u w:val="none"/>
        </w:rPr>
      </w:pPr>
      <w:r>
        <w:rPr>
          <w:rFonts w:ascii="Century Gothic" w:hAnsi="Century Gothic"/>
          <w:sz w:val="20"/>
          <w:szCs w:val="20"/>
        </w:rPr>
        <w:t>To</w:t>
      </w:r>
      <w:r w:rsidRPr="00A04D03">
        <w:rPr>
          <w:rFonts w:ascii="Century Gothic" w:hAnsi="Century Gothic"/>
          <w:sz w:val="20"/>
          <w:szCs w:val="20"/>
        </w:rPr>
        <w:t xml:space="preserve"> be read in conjunction with</w:t>
      </w:r>
      <w:r>
        <w:rPr>
          <w:rFonts w:ascii="Century Gothic" w:hAnsi="Century Gothic"/>
          <w:sz w:val="20"/>
          <w:szCs w:val="20"/>
        </w:rPr>
        <w:t xml:space="preserve"> the Q1E</w:t>
      </w:r>
      <w:r w:rsidRPr="00A04D03">
        <w:rPr>
          <w:rFonts w:ascii="Century Gothic" w:hAnsi="Century Gothic"/>
          <w:sz w:val="20"/>
          <w:szCs w:val="20"/>
        </w:rPr>
        <w:t xml:space="preserve"> SEND Policy</w:t>
      </w:r>
      <w:r>
        <w:rPr>
          <w:rFonts w:ascii="Century Gothic" w:hAnsi="Century Gothic"/>
          <w:sz w:val="20"/>
          <w:szCs w:val="20"/>
        </w:rPr>
        <w:t>, Q1E Accessibility and Equality Policy,</w:t>
      </w:r>
      <w:r w:rsidRPr="00A04D03">
        <w:rPr>
          <w:rFonts w:ascii="Century Gothic" w:hAnsi="Century Gothic"/>
          <w:sz w:val="20"/>
          <w:szCs w:val="20"/>
        </w:rPr>
        <w:t xml:space="preserve"> </w:t>
      </w:r>
      <w:r>
        <w:rPr>
          <w:rFonts w:ascii="Century Gothic" w:hAnsi="Century Gothic"/>
          <w:sz w:val="20"/>
          <w:szCs w:val="20"/>
        </w:rPr>
        <w:t xml:space="preserve">Q1E Emergency Policy, Belleville </w:t>
      </w:r>
      <w:r w:rsidRPr="00A04D03">
        <w:rPr>
          <w:rFonts w:ascii="Century Gothic" w:hAnsi="Century Gothic"/>
          <w:sz w:val="20"/>
          <w:szCs w:val="20"/>
        </w:rPr>
        <w:t>Access</w:t>
      </w:r>
      <w:r>
        <w:rPr>
          <w:rFonts w:ascii="Century Gothic" w:hAnsi="Century Gothic"/>
          <w:sz w:val="20"/>
          <w:szCs w:val="20"/>
        </w:rPr>
        <w:t xml:space="preserve">ibility </w:t>
      </w:r>
      <w:r w:rsidRPr="00A04D03">
        <w:rPr>
          <w:rFonts w:ascii="Century Gothic" w:hAnsi="Century Gothic"/>
          <w:sz w:val="20"/>
          <w:szCs w:val="20"/>
        </w:rPr>
        <w:t xml:space="preserve">Plan and </w:t>
      </w:r>
      <w:r>
        <w:rPr>
          <w:rFonts w:ascii="Century Gothic" w:hAnsi="Century Gothic"/>
          <w:sz w:val="20"/>
          <w:szCs w:val="20"/>
        </w:rPr>
        <w:t xml:space="preserve">Belleville </w:t>
      </w:r>
      <w:r w:rsidRPr="00A04D03">
        <w:rPr>
          <w:rFonts w:ascii="Century Gothic" w:hAnsi="Century Gothic"/>
          <w:sz w:val="20"/>
          <w:szCs w:val="20"/>
        </w:rPr>
        <w:t>Emergency Plan.</w:t>
      </w:r>
    </w:p>
    <w:p w:rsidR="00A04D03" w:rsidRDefault="00A04D03" w:rsidP="00677B27">
      <w:pPr>
        <w:spacing w:line="276" w:lineRule="auto"/>
        <w:ind w:right="198"/>
        <w:rPr>
          <w:rFonts w:ascii="Century Gothic" w:hAnsi="Century Gothic" w:cs="Arial"/>
          <w:b/>
          <w:bCs/>
          <w:color w:val="000000"/>
          <w:sz w:val="22"/>
          <w:szCs w:val="22"/>
          <w:u w:val="single"/>
        </w:rPr>
      </w:pPr>
    </w:p>
    <w:p w:rsidR="00677B27" w:rsidRPr="00677B27" w:rsidRDefault="00677B27" w:rsidP="00677B27">
      <w:pPr>
        <w:spacing w:line="276" w:lineRule="auto"/>
        <w:ind w:right="198"/>
        <w:rPr>
          <w:rFonts w:ascii="Century Gothic" w:hAnsi="Century Gothic" w:cs="Arial"/>
          <w:b/>
          <w:bCs/>
          <w:color w:val="000000"/>
          <w:szCs w:val="24"/>
        </w:rPr>
      </w:pPr>
      <w:r w:rsidRPr="00677B27">
        <w:rPr>
          <w:rFonts w:ascii="Century Gothic" w:hAnsi="Century Gothic" w:cs="Arial"/>
          <w:b/>
          <w:bCs/>
          <w:color w:val="000000"/>
          <w:szCs w:val="24"/>
        </w:rPr>
        <w:t>Contents</w:t>
      </w:r>
    </w:p>
    <w:p w:rsidR="00677B27" w:rsidRPr="00437DE0" w:rsidRDefault="00677B27" w:rsidP="00677B27">
      <w:pPr>
        <w:pStyle w:val="ListParagraph"/>
        <w:numPr>
          <w:ilvl w:val="0"/>
          <w:numId w:val="32"/>
        </w:numPr>
        <w:spacing w:line="276" w:lineRule="auto"/>
        <w:ind w:right="198"/>
        <w:rPr>
          <w:rFonts w:ascii="Century Gothic" w:hAnsi="Century Gothic" w:cs="Arial"/>
          <w:bCs/>
          <w:color w:val="000000"/>
          <w:sz w:val="22"/>
          <w:szCs w:val="22"/>
        </w:rPr>
      </w:pPr>
      <w:r w:rsidRPr="00437DE0">
        <w:rPr>
          <w:rFonts w:ascii="Century Gothic" w:hAnsi="Century Gothic" w:cs="Arial"/>
          <w:bCs/>
          <w:color w:val="000000"/>
          <w:sz w:val="22"/>
          <w:szCs w:val="22"/>
        </w:rPr>
        <w:t>Introduction</w:t>
      </w:r>
    </w:p>
    <w:p w:rsidR="00677B27" w:rsidRPr="00437DE0" w:rsidRDefault="00677B27" w:rsidP="00677B27">
      <w:pPr>
        <w:pStyle w:val="ListParagraph"/>
        <w:numPr>
          <w:ilvl w:val="0"/>
          <w:numId w:val="32"/>
        </w:numPr>
        <w:spacing w:line="276" w:lineRule="auto"/>
        <w:ind w:right="198"/>
        <w:rPr>
          <w:rFonts w:ascii="Century Gothic" w:hAnsi="Century Gothic" w:cs="Arial"/>
          <w:bCs/>
          <w:color w:val="000000"/>
          <w:sz w:val="22"/>
          <w:szCs w:val="22"/>
        </w:rPr>
      </w:pPr>
      <w:r w:rsidRPr="00437DE0">
        <w:rPr>
          <w:rFonts w:ascii="Century Gothic" w:hAnsi="Century Gothic" w:cs="Arial"/>
          <w:bCs/>
          <w:color w:val="000000"/>
          <w:sz w:val="22"/>
          <w:szCs w:val="22"/>
        </w:rPr>
        <w:t>Governance</w:t>
      </w:r>
    </w:p>
    <w:p w:rsidR="00677B27" w:rsidRPr="00437DE0" w:rsidRDefault="00677B27" w:rsidP="00677B27">
      <w:pPr>
        <w:pStyle w:val="ListParagraph"/>
        <w:numPr>
          <w:ilvl w:val="0"/>
          <w:numId w:val="32"/>
        </w:numPr>
        <w:spacing w:line="276" w:lineRule="auto"/>
        <w:ind w:right="198"/>
        <w:rPr>
          <w:rFonts w:ascii="Century Gothic" w:hAnsi="Century Gothic" w:cs="Arial"/>
          <w:bCs/>
          <w:color w:val="000000"/>
          <w:sz w:val="22"/>
          <w:szCs w:val="22"/>
        </w:rPr>
      </w:pPr>
      <w:r w:rsidRPr="00437DE0">
        <w:rPr>
          <w:rFonts w:ascii="Century Gothic" w:hAnsi="Century Gothic"/>
          <w:sz w:val="22"/>
          <w:szCs w:val="22"/>
        </w:rPr>
        <w:t>Roles and Responsibilities</w:t>
      </w:r>
    </w:p>
    <w:p w:rsidR="00677B27" w:rsidRPr="00437DE0" w:rsidRDefault="00677B27" w:rsidP="00677B27">
      <w:pPr>
        <w:pStyle w:val="ListParagraph"/>
        <w:numPr>
          <w:ilvl w:val="0"/>
          <w:numId w:val="32"/>
        </w:numPr>
        <w:spacing w:line="276" w:lineRule="auto"/>
        <w:ind w:right="198"/>
        <w:rPr>
          <w:rFonts w:ascii="Century Gothic" w:hAnsi="Century Gothic" w:cs="Arial"/>
          <w:bCs/>
          <w:color w:val="000000"/>
          <w:sz w:val="22"/>
          <w:szCs w:val="22"/>
        </w:rPr>
      </w:pPr>
      <w:r w:rsidRPr="00437DE0">
        <w:rPr>
          <w:rFonts w:ascii="Century Gothic" w:hAnsi="Century Gothic" w:cs="Arial"/>
          <w:bCs/>
          <w:color w:val="000000"/>
          <w:sz w:val="22"/>
          <w:szCs w:val="22"/>
        </w:rPr>
        <w:t>Training requirements</w:t>
      </w:r>
    </w:p>
    <w:p w:rsidR="00677B27" w:rsidRPr="00437DE0" w:rsidRDefault="00677B27" w:rsidP="00677B27">
      <w:pPr>
        <w:pStyle w:val="ListParagraph"/>
        <w:numPr>
          <w:ilvl w:val="0"/>
          <w:numId w:val="32"/>
        </w:numPr>
        <w:spacing w:line="276" w:lineRule="auto"/>
        <w:ind w:right="198"/>
        <w:rPr>
          <w:rFonts w:ascii="Century Gothic" w:hAnsi="Century Gothic" w:cs="Arial"/>
          <w:bCs/>
          <w:color w:val="000000"/>
          <w:sz w:val="22"/>
          <w:szCs w:val="22"/>
        </w:rPr>
      </w:pPr>
      <w:r w:rsidRPr="00437DE0">
        <w:rPr>
          <w:rFonts w:ascii="Century Gothic" w:hAnsi="Century Gothic"/>
          <w:sz w:val="22"/>
          <w:szCs w:val="22"/>
        </w:rPr>
        <w:t>School Medical Conditions/Health Care Register and Individual Health Plans</w:t>
      </w:r>
    </w:p>
    <w:p w:rsidR="00677B27" w:rsidRPr="00437DE0" w:rsidRDefault="00677B27" w:rsidP="00677B27">
      <w:pPr>
        <w:pStyle w:val="ListParagraph"/>
        <w:numPr>
          <w:ilvl w:val="0"/>
          <w:numId w:val="32"/>
        </w:numPr>
        <w:spacing w:line="276" w:lineRule="auto"/>
        <w:ind w:right="198"/>
        <w:rPr>
          <w:rFonts w:ascii="Century Gothic" w:hAnsi="Century Gothic" w:cs="Arial"/>
          <w:bCs/>
          <w:color w:val="000000"/>
          <w:sz w:val="22"/>
          <w:szCs w:val="22"/>
        </w:rPr>
      </w:pPr>
      <w:r w:rsidRPr="00437DE0">
        <w:rPr>
          <w:rFonts w:ascii="Century Gothic" w:hAnsi="Century Gothic" w:cs="Arial"/>
          <w:bCs/>
          <w:color w:val="000000"/>
          <w:sz w:val="22"/>
          <w:szCs w:val="22"/>
        </w:rPr>
        <w:t>Medicines</w:t>
      </w:r>
    </w:p>
    <w:p w:rsidR="00677B27" w:rsidRPr="00437DE0" w:rsidRDefault="00677B27" w:rsidP="00677B27">
      <w:pPr>
        <w:pStyle w:val="ListParagraph"/>
        <w:numPr>
          <w:ilvl w:val="0"/>
          <w:numId w:val="32"/>
        </w:numPr>
        <w:spacing w:line="276" w:lineRule="auto"/>
        <w:ind w:right="198"/>
        <w:rPr>
          <w:rFonts w:ascii="Century Gothic" w:hAnsi="Century Gothic" w:cs="Arial"/>
          <w:bCs/>
          <w:color w:val="000000"/>
          <w:sz w:val="22"/>
          <w:szCs w:val="22"/>
        </w:rPr>
      </w:pPr>
      <w:r w:rsidRPr="00437DE0">
        <w:rPr>
          <w:rFonts w:ascii="Century Gothic" w:hAnsi="Century Gothic" w:cs="Arial"/>
          <w:bCs/>
          <w:color w:val="000000"/>
          <w:sz w:val="22"/>
          <w:szCs w:val="22"/>
        </w:rPr>
        <w:t>Transport arrangements</w:t>
      </w:r>
    </w:p>
    <w:p w:rsidR="00677B27" w:rsidRPr="00437DE0" w:rsidRDefault="00677B27" w:rsidP="00677B27">
      <w:pPr>
        <w:pStyle w:val="ListParagraph"/>
        <w:numPr>
          <w:ilvl w:val="0"/>
          <w:numId w:val="32"/>
        </w:numPr>
        <w:spacing w:line="276" w:lineRule="auto"/>
        <w:ind w:right="198"/>
        <w:rPr>
          <w:rFonts w:ascii="Century Gothic" w:hAnsi="Century Gothic" w:cs="Arial"/>
          <w:bCs/>
          <w:color w:val="000000"/>
          <w:sz w:val="22"/>
          <w:szCs w:val="22"/>
        </w:rPr>
      </w:pPr>
      <w:r w:rsidRPr="00437DE0">
        <w:rPr>
          <w:rFonts w:ascii="Century Gothic" w:hAnsi="Century Gothic"/>
          <w:sz w:val="22"/>
          <w:szCs w:val="22"/>
        </w:rPr>
        <w:t>Education Health Needs Referrals</w:t>
      </w:r>
    </w:p>
    <w:p w:rsidR="00677B27" w:rsidRPr="00437DE0" w:rsidRDefault="00677B27" w:rsidP="00677B27">
      <w:pPr>
        <w:pStyle w:val="ListParagraph"/>
        <w:numPr>
          <w:ilvl w:val="0"/>
          <w:numId w:val="32"/>
        </w:numPr>
        <w:spacing w:line="276" w:lineRule="auto"/>
        <w:ind w:right="198"/>
        <w:rPr>
          <w:rFonts w:ascii="Century Gothic" w:hAnsi="Century Gothic" w:cs="Arial"/>
          <w:bCs/>
          <w:color w:val="000000"/>
          <w:sz w:val="22"/>
          <w:szCs w:val="22"/>
        </w:rPr>
      </w:pPr>
      <w:r w:rsidRPr="00437DE0">
        <w:rPr>
          <w:rFonts w:ascii="Century Gothic" w:hAnsi="Century Gothic"/>
          <w:sz w:val="22"/>
          <w:szCs w:val="22"/>
        </w:rPr>
        <w:t>First Aid</w:t>
      </w:r>
    </w:p>
    <w:p w:rsidR="00677B27" w:rsidRPr="00437DE0" w:rsidRDefault="00677B27" w:rsidP="00677B27">
      <w:pPr>
        <w:pStyle w:val="ListParagraph"/>
        <w:numPr>
          <w:ilvl w:val="0"/>
          <w:numId w:val="32"/>
        </w:numPr>
        <w:spacing w:line="276" w:lineRule="auto"/>
        <w:ind w:right="197"/>
        <w:rPr>
          <w:rFonts w:ascii="Century Gothic" w:hAnsi="Century Gothic" w:cs="Arial"/>
          <w:bCs/>
          <w:color w:val="000000"/>
          <w:sz w:val="22"/>
          <w:szCs w:val="22"/>
        </w:rPr>
      </w:pPr>
      <w:r w:rsidRPr="00437DE0">
        <w:rPr>
          <w:rFonts w:ascii="Century Gothic" w:hAnsi="Century Gothic"/>
          <w:sz w:val="22"/>
          <w:szCs w:val="22"/>
        </w:rPr>
        <w:t>Emergencies</w:t>
      </w:r>
    </w:p>
    <w:p w:rsidR="00677B27" w:rsidRPr="00437DE0" w:rsidRDefault="00677B27" w:rsidP="00677B27">
      <w:pPr>
        <w:pStyle w:val="ListParagraph"/>
        <w:numPr>
          <w:ilvl w:val="0"/>
          <w:numId w:val="32"/>
        </w:numPr>
        <w:spacing w:line="276" w:lineRule="auto"/>
        <w:ind w:right="197"/>
        <w:rPr>
          <w:rFonts w:ascii="Century Gothic" w:hAnsi="Century Gothic" w:cs="Arial"/>
          <w:bCs/>
          <w:color w:val="000000"/>
          <w:sz w:val="22"/>
          <w:szCs w:val="22"/>
        </w:rPr>
      </w:pPr>
      <w:r w:rsidRPr="00437DE0">
        <w:rPr>
          <w:rFonts w:ascii="Century Gothic" w:hAnsi="Century Gothic"/>
          <w:sz w:val="22"/>
          <w:szCs w:val="22"/>
        </w:rPr>
        <w:t>Off-site activities</w:t>
      </w:r>
    </w:p>
    <w:p w:rsidR="00677B27" w:rsidRPr="00437DE0" w:rsidRDefault="00677B27" w:rsidP="00677B27">
      <w:pPr>
        <w:spacing w:line="276" w:lineRule="auto"/>
        <w:ind w:left="357" w:right="198"/>
        <w:rPr>
          <w:rFonts w:ascii="Century Gothic" w:hAnsi="Century Gothic" w:cs="Arial"/>
          <w:bCs/>
          <w:color w:val="000000"/>
          <w:sz w:val="22"/>
          <w:szCs w:val="22"/>
          <w:lang w:val="fr-FR"/>
        </w:rPr>
      </w:pPr>
      <w:proofErr w:type="spellStart"/>
      <w:r w:rsidRPr="00437DE0">
        <w:rPr>
          <w:rFonts w:ascii="Century Gothic" w:hAnsi="Century Gothic" w:cs="Arial"/>
          <w:bCs/>
          <w:color w:val="000000"/>
          <w:sz w:val="22"/>
          <w:szCs w:val="22"/>
          <w:lang w:val="fr-FR"/>
        </w:rPr>
        <w:t>Appendix</w:t>
      </w:r>
      <w:proofErr w:type="spellEnd"/>
      <w:r w:rsidRPr="00437DE0">
        <w:rPr>
          <w:rFonts w:ascii="Century Gothic" w:hAnsi="Century Gothic" w:cs="Arial"/>
          <w:bCs/>
          <w:color w:val="000000"/>
          <w:sz w:val="22"/>
          <w:szCs w:val="22"/>
          <w:lang w:val="fr-FR"/>
        </w:rPr>
        <w:t xml:space="preserve"> 1: </w:t>
      </w:r>
      <w:proofErr w:type="spellStart"/>
      <w:r w:rsidRPr="00437DE0">
        <w:rPr>
          <w:rFonts w:ascii="Century Gothic" w:hAnsi="Century Gothic" w:cs="Arial"/>
          <w:bCs/>
          <w:color w:val="000000"/>
          <w:sz w:val="22"/>
          <w:szCs w:val="22"/>
          <w:lang w:val="fr-FR"/>
        </w:rPr>
        <w:t>Definitions</w:t>
      </w:r>
      <w:proofErr w:type="spellEnd"/>
    </w:p>
    <w:p w:rsidR="00677B27" w:rsidRPr="00437DE0" w:rsidRDefault="00677B27" w:rsidP="00677B27">
      <w:pPr>
        <w:spacing w:line="276" w:lineRule="auto"/>
        <w:ind w:left="357" w:right="198"/>
        <w:rPr>
          <w:rFonts w:ascii="Century Gothic" w:hAnsi="Century Gothic" w:cs="Arial"/>
          <w:bCs/>
          <w:color w:val="000000"/>
          <w:sz w:val="22"/>
          <w:szCs w:val="22"/>
        </w:rPr>
      </w:pPr>
      <w:r w:rsidRPr="00437DE0">
        <w:rPr>
          <w:rFonts w:ascii="Century Gothic" w:hAnsi="Century Gothic" w:cs="Arial"/>
          <w:bCs/>
          <w:color w:val="000000"/>
          <w:sz w:val="22"/>
          <w:szCs w:val="22"/>
        </w:rPr>
        <w:t>Appendix 2:</w:t>
      </w:r>
      <w:r w:rsidR="00437DE0" w:rsidRPr="00437DE0">
        <w:rPr>
          <w:rFonts w:ascii="Century Gothic" w:hAnsi="Century Gothic" w:cs="Arial"/>
          <w:bCs/>
          <w:color w:val="000000"/>
          <w:sz w:val="22"/>
          <w:szCs w:val="22"/>
        </w:rPr>
        <w:t xml:space="preserve"> </w:t>
      </w:r>
      <w:r w:rsidR="00437DE0" w:rsidRPr="00437DE0">
        <w:rPr>
          <w:rFonts w:ascii="Century Gothic" w:hAnsi="Century Gothic"/>
          <w:sz w:val="22"/>
          <w:szCs w:val="22"/>
        </w:rPr>
        <w:t>Flowchart for Supporting Pupils with Medical Conditions</w:t>
      </w:r>
    </w:p>
    <w:p w:rsidR="00677B27" w:rsidRPr="00437DE0" w:rsidRDefault="00677B27" w:rsidP="00677B27">
      <w:pPr>
        <w:spacing w:line="276" w:lineRule="auto"/>
        <w:ind w:left="357" w:right="198"/>
        <w:rPr>
          <w:rFonts w:ascii="Century Gothic" w:hAnsi="Century Gothic" w:cs="Arial"/>
          <w:bCs/>
          <w:color w:val="000000"/>
          <w:sz w:val="22"/>
          <w:szCs w:val="22"/>
        </w:rPr>
      </w:pPr>
      <w:r w:rsidRPr="00437DE0">
        <w:rPr>
          <w:rFonts w:ascii="Century Gothic" w:hAnsi="Century Gothic" w:cs="Arial"/>
          <w:bCs/>
          <w:color w:val="000000"/>
          <w:sz w:val="22"/>
          <w:szCs w:val="22"/>
        </w:rPr>
        <w:t>Appendix 3:</w:t>
      </w:r>
      <w:r w:rsidR="00437DE0" w:rsidRPr="00437DE0">
        <w:rPr>
          <w:rFonts w:ascii="Century Gothic" w:hAnsi="Century Gothic" w:cs="Arial"/>
          <w:bCs/>
          <w:color w:val="000000"/>
          <w:sz w:val="22"/>
          <w:szCs w:val="22"/>
        </w:rPr>
        <w:t xml:space="preserve"> </w:t>
      </w:r>
      <w:r w:rsidR="00437DE0" w:rsidRPr="00437DE0">
        <w:rPr>
          <w:rFonts w:ascii="Century Gothic" w:hAnsi="Century Gothic" w:cs="Embedded_Subset_Times New Roman"/>
          <w:bCs/>
          <w:sz w:val="22"/>
          <w:szCs w:val="22"/>
        </w:rPr>
        <w:t xml:space="preserve">Example </w:t>
      </w:r>
      <w:r w:rsidR="00437DE0" w:rsidRPr="00437DE0">
        <w:rPr>
          <w:rFonts w:ascii="Century Gothic" w:hAnsi="Century Gothic" w:cs="Embedded_Subset_Times New Roman"/>
          <w:bCs/>
          <w:sz w:val="22"/>
          <w:szCs w:val="22"/>
        </w:rPr>
        <w:t>Individual Healthcare Plan (IHP)</w:t>
      </w:r>
      <w:r w:rsidR="00437DE0" w:rsidRPr="00437DE0">
        <w:rPr>
          <w:color w:val="104F75"/>
          <w:sz w:val="22"/>
          <w:szCs w:val="22"/>
          <w:lang w:eastAsia="en-GB"/>
        </w:rPr>
        <w:t xml:space="preserve">    </w:t>
      </w:r>
    </w:p>
    <w:p w:rsidR="00677B27" w:rsidRPr="00437DE0" w:rsidRDefault="00677B27" w:rsidP="00677B27">
      <w:pPr>
        <w:spacing w:line="276" w:lineRule="auto"/>
        <w:ind w:left="357" w:right="198"/>
        <w:rPr>
          <w:rFonts w:ascii="Century Gothic" w:hAnsi="Century Gothic" w:cs="Arial"/>
          <w:bCs/>
          <w:color w:val="000000"/>
          <w:sz w:val="22"/>
          <w:szCs w:val="22"/>
        </w:rPr>
      </w:pPr>
      <w:r w:rsidRPr="00437DE0">
        <w:rPr>
          <w:rFonts w:ascii="Century Gothic" w:hAnsi="Century Gothic" w:cs="Arial"/>
          <w:bCs/>
          <w:color w:val="000000"/>
          <w:sz w:val="22"/>
          <w:szCs w:val="22"/>
        </w:rPr>
        <w:t>Appendix 4:</w:t>
      </w:r>
      <w:r w:rsidR="00437DE0" w:rsidRPr="00437DE0">
        <w:rPr>
          <w:rFonts w:ascii="Century Gothic" w:hAnsi="Century Gothic" w:cs="Arial"/>
          <w:bCs/>
          <w:color w:val="000000"/>
          <w:sz w:val="22"/>
          <w:szCs w:val="22"/>
        </w:rPr>
        <w:t xml:space="preserve"> </w:t>
      </w:r>
      <w:r w:rsidR="00437DE0" w:rsidRPr="00437DE0">
        <w:rPr>
          <w:rFonts w:ascii="Century Gothic" w:hAnsi="Century Gothic" w:cs="Arial"/>
          <w:sz w:val="22"/>
          <w:szCs w:val="22"/>
        </w:rPr>
        <w:t xml:space="preserve">Example </w:t>
      </w:r>
      <w:r w:rsidR="00437DE0" w:rsidRPr="00437DE0">
        <w:rPr>
          <w:rFonts w:ascii="Century Gothic" w:hAnsi="Century Gothic" w:cs="Arial"/>
          <w:sz w:val="22"/>
          <w:szCs w:val="22"/>
        </w:rPr>
        <w:t>Parental Medical Administration Consent Form</w:t>
      </w:r>
    </w:p>
    <w:p w:rsidR="00677B27" w:rsidRPr="00437DE0" w:rsidRDefault="00677B27" w:rsidP="00677B27">
      <w:pPr>
        <w:spacing w:line="276" w:lineRule="auto"/>
        <w:ind w:left="357" w:right="198"/>
        <w:rPr>
          <w:rFonts w:ascii="Century Gothic" w:hAnsi="Century Gothic" w:cs="Arial"/>
          <w:bCs/>
          <w:color w:val="000000"/>
          <w:sz w:val="22"/>
          <w:szCs w:val="22"/>
        </w:rPr>
      </w:pPr>
      <w:r w:rsidRPr="00437DE0">
        <w:rPr>
          <w:rFonts w:ascii="Century Gothic" w:hAnsi="Century Gothic" w:cs="Arial"/>
          <w:bCs/>
          <w:color w:val="000000"/>
          <w:sz w:val="22"/>
          <w:szCs w:val="22"/>
        </w:rPr>
        <w:t xml:space="preserve">Appendix 5: </w:t>
      </w:r>
      <w:r w:rsidR="00437DE0" w:rsidRPr="00437DE0">
        <w:rPr>
          <w:rFonts w:ascii="Century Gothic" w:hAnsi="Century Gothic" w:cs="Embedded_Subset_Times New Roman"/>
          <w:sz w:val="22"/>
          <w:szCs w:val="22"/>
        </w:rPr>
        <w:t>Risk Assessment for Injuries</w:t>
      </w:r>
    </w:p>
    <w:p w:rsidR="00523B80" w:rsidRPr="00A04D03" w:rsidRDefault="00677B27" w:rsidP="00677B27">
      <w:pPr>
        <w:spacing w:line="276" w:lineRule="auto"/>
        <w:ind w:right="197"/>
        <w:rPr>
          <w:rFonts w:ascii="Century Gothic" w:hAnsi="Century Gothic" w:cs="Arial"/>
          <w:b/>
          <w:bCs/>
          <w:color w:val="000000"/>
          <w:szCs w:val="24"/>
        </w:rPr>
      </w:pPr>
      <w:r>
        <w:rPr>
          <w:rFonts w:ascii="Century Gothic" w:hAnsi="Century Gothic" w:cs="Arial"/>
          <w:b/>
          <w:bCs/>
          <w:color w:val="000000"/>
          <w:szCs w:val="24"/>
        </w:rPr>
        <w:br/>
      </w:r>
      <w:r w:rsidR="00A04D03" w:rsidRPr="00A04D03">
        <w:rPr>
          <w:rFonts w:ascii="Century Gothic" w:hAnsi="Century Gothic" w:cs="Arial"/>
          <w:b/>
          <w:bCs/>
          <w:color w:val="000000"/>
          <w:szCs w:val="24"/>
        </w:rPr>
        <w:t xml:space="preserve">1.0 </w:t>
      </w:r>
      <w:r w:rsidR="00523B80" w:rsidRPr="00A04D03">
        <w:rPr>
          <w:rFonts w:ascii="Century Gothic" w:hAnsi="Century Gothic" w:cs="Arial"/>
          <w:b/>
          <w:bCs/>
          <w:color w:val="000000"/>
          <w:szCs w:val="24"/>
        </w:rPr>
        <w:t>Introduction</w:t>
      </w:r>
    </w:p>
    <w:p w:rsidR="00677B27" w:rsidRDefault="00677B27" w:rsidP="00677B27">
      <w:pPr>
        <w:spacing w:line="276" w:lineRule="auto"/>
        <w:ind w:right="197"/>
        <w:rPr>
          <w:rFonts w:ascii="Century Gothic" w:hAnsi="Century Gothic" w:cs="Arial"/>
          <w:bCs/>
          <w:color w:val="000000"/>
          <w:sz w:val="22"/>
          <w:szCs w:val="22"/>
        </w:rPr>
      </w:pPr>
    </w:p>
    <w:p w:rsidR="00066A9E" w:rsidRDefault="00D21149" w:rsidP="00437DE0">
      <w:pPr>
        <w:spacing w:line="276" w:lineRule="auto"/>
        <w:ind w:right="197"/>
        <w:rPr>
          <w:rFonts w:ascii="Century Gothic" w:hAnsi="Century Gothic" w:cs="Arial"/>
          <w:bCs/>
          <w:color w:val="000000"/>
          <w:sz w:val="22"/>
          <w:szCs w:val="22"/>
        </w:rPr>
      </w:pPr>
      <w:r>
        <w:rPr>
          <w:rFonts w:ascii="Century Gothic" w:hAnsi="Century Gothic" w:cs="Arial"/>
          <w:bCs/>
          <w:color w:val="000000"/>
          <w:sz w:val="22"/>
          <w:szCs w:val="22"/>
        </w:rPr>
        <w:t>Belleville Primary</w:t>
      </w:r>
      <w:r w:rsidR="00523B80" w:rsidRPr="00E619AD">
        <w:rPr>
          <w:rFonts w:ascii="Century Gothic" w:hAnsi="Century Gothic" w:cs="Arial"/>
          <w:bCs/>
          <w:color w:val="000000"/>
          <w:sz w:val="22"/>
          <w:szCs w:val="22"/>
        </w:rPr>
        <w:t xml:space="preserve"> wishes to ensure that pupils with medical conditions receive appropriate care and support in school. All pupils have an entitlement to a full time curriculum or as much as their medical condition allows. </w:t>
      </w:r>
      <w:r w:rsidR="00437DE0">
        <w:rPr>
          <w:rFonts w:ascii="Century Gothic" w:hAnsi="Century Gothic" w:cs="Arial"/>
          <w:bCs/>
          <w:color w:val="000000"/>
          <w:sz w:val="22"/>
          <w:szCs w:val="22"/>
        </w:rPr>
        <w:t xml:space="preserve"> </w:t>
      </w:r>
      <w:r w:rsidR="00523B80" w:rsidRPr="00E619AD">
        <w:rPr>
          <w:rFonts w:ascii="Century Gothic" w:hAnsi="Century Gothic" w:cs="Arial"/>
          <w:bCs/>
          <w:color w:val="000000"/>
          <w:sz w:val="22"/>
          <w:szCs w:val="22"/>
        </w:rPr>
        <w:t>This policy has been developed in line with the Department for Education’s statutory guidance released in April 2014 – “Supporting pupils at school with medical conditions” under a statutory form section 100 of the Children and Families Act 2014. The statutory duty came into force on 1</w:t>
      </w:r>
      <w:r w:rsidR="00523B80" w:rsidRPr="00E619AD">
        <w:rPr>
          <w:rFonts w:ascii="Century Gothic" w:hAnsi="Century Gothic" w:cs="Arial"/>
          <w:bCs/>
          <w:color w:val="000000"/>
          <w:sz w:val="22"/>
          <w:szCs w:val="22"/>
          <w:vertAlign w:val="superscript"/>
        </w:rPr>
        <w:t>st</w:t>
      </w:r>
      <w:r w:rsidR="00E63A3B">
        <w:rPr>
          <w:rFonts w:ascii="Century Gothic" w:hAnsi="Century Gothic" w:cs="Arial"/>
          <w:bCs/>
          <w:color w:val="000000"/>
          <w:sz w:val="22"/>
          <w:szCs w:val="22"/>
        </w:rPr>
        <w:t xml:space="preserve"> September 2014. </w:t>
      </w:r>
    </w:p>
    <w:p w:rsidR="00437DE0" w:rsidRDefault="00437DE0" w:rsidP="00066A9E">
      <w:pPr>
        <w:spacing w:line="276" w:lineRule="auto"/>
        <w:ind w:right="198"/>
        <w:rPr>
          <w:rFonts w:ascii="Century Gothic" w:hAnsi="Century Gothic" w:cs="Arial"/>
          <w:bCs/>
          <w:color w:val="000000"/>
          <w:sz w:val="22"/>
          <w:szCs w:val="22"/>
        </w:rPr>
      </w:pPr>
    </w:p>
    <w:p w:rsidR="00066A9E" w:rsidRPr="00437DE0" w:rsidRDefault="00D21149" w:rsidP="00066A9E">
      <w:pPr>
        <w:spacing w:line="276" w:lineRule="auto"/>
        <w:ind w:right="198"/>
        <w:rPr>
          <w:rFonts w:ascii="Century Gothic" w:hAnsi="Century Gothic" w:cs="Arial"/>
          <w:bCs/>
          <w:color w:val="000000"/>
          <w:sz w:val="22"/>
          <w:szCs w:val="22"/>
        </w:rPr>
      </w:pPr>
      <w:r>
        <w:rPr>
          <w:rFonts w:ascii="Century Gothic" w:hAnsi="Century Gothic" w:cs="Arial"/>
          <w:bCs/>
          <w:color w:val="000000"/>
          <w:sz w:val="22"/>
          <w:szCs w:val="22"/>
        </w:rPr>
        <w:t>Belleville Primary</w:t>
      </w:r>
      <w:r w:rsidR="00556F1D">
        <w:rPr>
          <w:rFonts w:ascii="Century Gothic" w:hAnsi="Century Gothic" w:cs="Arial"/>
          <w:bCs/>
          <w:color w:val="000000"/>
          <w:sz w:val="22"/>
          <w:szCs w:val="22"/>
        </w:rPr>
        <w:t xml:space="preserve"> </w:t>
      </w:r>
      <w:r w:rsidR="00523B80" w:rsidRPr="00E619AD">
        <w:rPr>
          <w:rFonts w:ascii="Century Gothic" w:hAnsi="Century Gothic" w:cs="Arial"/>
          <w:bCs/>
          <w:color w:val="000000"/>
          <w:sz w:val="22"/>
          <w:szCs w:val="22"/>
        </w:rPr>
        <w:t xml:space="preserve">is an inclusive community that welcomes and supports children with medical conditions. We understand that pupils can suffer from long-term, short-term, chronic and acute illnesses and will provide for all pupils without exception or discrimination to the full extent possible given the appropriate training and support by specialist agencies. This includes both physical and mental health conditions. </w:t>
      </w:r>
      <w:r>
        <w:rPr>
          <w:rFonts w:ascii="Century Gothic" w:hAnsi="Century Gothic" w:cs="Arial"/>
          <w:bCs/>
          <w:color w:val="000000"/>
          <w:sz w:val="22"/>
          <w:szCs w:val="22"/>
        </w:rPr>
        <w:t>Belleville Primary</w:t>
      </w:r>
      <w:r w:rsidR="00556F1D">
        <w:rPr>
          <w:rFonts w:ascii="Century Gothic" w:hAnsi="Century Gothic" w:cs="Arial"/>
          <w:bCs/>
          <w:color w:val="000000"/>
          <w:sz w:val="22"/>
          <w:szCs w:val="22"/>
        </w:rPr>
        <w:t xml:space="preserve"> </w:t>
      </w:r>
      <w:r w:rsidR="00523B80" w:rsidRPr="00E619AD">
        <w:rPr>
          <w:rFonts w:ascii="Century Gothic" w:hAnsi="Century Gothic" w:cs="Arial"/>
          <w:bCs/>
          <w:color w:val="000000"/>
          <w:sz w:val="22"/>
          <w:szCs w:val="22"/>
        </w:rPr>
        <w:t>will provide all pupils with medical conditions the same opportunities as all other pupils in the school, enabling them to play a full and active role in school life, remain healthy and ac</w:t>
      </w:r>
      <w:r w:rsidR="00A3258C" w:rsidRPr="00E619AD">
        <w:rPr>
          <w:rFonts w:ascii="Century Gothic" w:hAnsi="Century Gothic" w:cs="Arial"/>
          <w:bCs/>
          <w:color w:val="000000"/>
          <w:sz w:val="22"/>
          <w:szCs w:val="22"/>
        </w:rPr>
        <w:t xml:space="preserve">hieve their academic potential and recognises that not every child with the same condition requires the same treatment. </w:t>
      </w:r>
      <w:r w:rsidR="00523B80" w:rsidRPr="00E619AD">
        <w:rPr>
          <w:rFonts w:ascii="Century Gothic" w:hAnsi="Century Gothic" w:cs="Arial"/>
          <w:bCs/>
          <w:color w:val="000000"/>
          <w:sz w:val="22"/>
          <w:szCs w:val="22"/>
        </w:rPr>
        <w:t>This will be achieved through collaboration with parents/carers and medical p</w:t>
      </w:r>
      <w:r w:rsidR="00437DE0">
        <w:rPr>
          <w:rFonts w:ascii="Century Gothic" w:hAnsi="Century Gothic" w:cs="Arial"/>
          <w:bCs/>
          <w:color w:val="000000"/>
          <w:sz w:val="22"/>
          <w:szCs w:val="22"/>
        </w:rPr>
        <w:t>rofessionals/ other specialists.</w:t>
      </w:r>
    </w:p>
    <w:p w:rsidR="00523B80" w:rsidRPr="00A04D03" w:rsidRDefault="00A04D03" w:rsidP="00066A9E">
      <w:pPr>
        <w:spacing w:line="276" w:lineRule="auto"/>
        <w:ind w:right="198"/>
        <w:rPr>
          <w:rFonts w:ascii="Century Gothic" w:hAnsi="Century Gothic" w:cs="Arial"/>
          <w:b/>
          <w:bCs/>
          <w:color w:val="000000"/>
          <w:szCs w:val="24"/>
        </w:rPr>
      </w:pPr>
      <w:r w:rsidRPr="00A04D03">
        <w:rPr>
          <w:rFonts w:ascii="Century Gothic" w:hAnsi="Century Gothic" w:cs="Arial"/>
          <w:b/>
          <w:bCs/>
          <w:color w:val="000000"/>
          <w:szCs w:val="24"/>
        </w:rPr>
        <w:lastRenderedPageBreak/>
        <w:t>2.0 Governance</w:t>
      </w:r>
    </w:p>
    <w:p w:rsidR="00066A9E" w:rsidRDefault="00066A9E" w:rsidP="00066A9E">
      <w:pPr>
        <w:spacing w:line="276" w:lineRule="auto"/>
        <w:ind w:right="198"/>
        <w:rPr>
          <w:rFonts w:ascii="Century Gothic" w:hAnsi="Century Gothic" w:cs="Arial"/>
          <w:bCs/>
          <w:color w:val="000000"/>
          <w:sz w:val="22"/>
          <w:szCs w:val="22"/>
        </w:rPr>
      </w:pPr>
    </w:p>
    <w:p w:rsidR="00523B80" w:rsidRPr="00E619AD" w:rsidRDefault="00523B80" w:rsidP="00066A9E">
      <w:pPr>
        <w:spacing w:line="276" w:lineRule="auto"/>
        <w:ind w:right="198"/>
        <w:rPr>
          <w:rFonts w:ascii="Century Gothic" w:hAnsi="Century Gothic" w:cs="Arial"/>
          <w:b/>
          <w:bCs/>
          <w:color w:val="000000"/>
          <w:sz w:val="22"/>
          <w:szCs w:val="22"/>
        </w:rPr>
      </w:pPr>
      <w:r w:rsidRPr="00E619AD">
        <w:rPr>
          <w:rFonts w:ascii="Century Gothic" w:hAnsi="Century Gothic" w:cs="Arial"/>
          <w:bCs/>
          <w:color w:val="000000"/>
          <w:sz w:val="22"/>
          <w:szCs w:val="22"/>
        </w:rPr>
        <w:t>Th</w:t>
      </w:r>
      <w:r w:rsidR="00066A9E">
        <w:rPr>
          <w:rFonts w:ascii="Century Gothic" w:hAnsi="Century Gothic" w:cs="Arial"/>
          <w:bCs/>
          <w:color w:val="000000"/>
          <w:sz w:val="22"/>
          <w:szCs w:val="22"/>
        </w:rPr>
        <w:t>e school will have regard to</w:t>
      </w:r>
      <w:r w:rsidRPr="00E619AD">
        <w:rPr>
          <w:rFonts w:ascii="Century Gothic" w:hAnsi="Century Gothic" w:cs="Arial"/>
          <w:bCs/>
          <w:color w:val="000000"/>
          <w:sz w:val="22"/>
          <w:szCs w:val="22"/>
        </w:rPr>
        <w:t xml:space="preserve"> statutory guidance </w:t>
      </w:r>
      <w:r w:rsidR="00286843" w:rsidRPr="00E619AD">
        <w:rPr>
          <w:rFonts w:ascii="Century Gothic" w:hAnsi="Century Gothic" w:cs="Arial"/>
          <w:bCs/>
          <w:color w:val="000000"/>
          <w:sz w:val="22"/>
          <w:szCs w:val="22"/>
        </w:rPr>
        <w:t>and</w:t>
      </w:r>
      <w:r w:rsidR="00DA6B8F" w:rsidRPr="00E619AD">
        <w:rPr>
          <w:rFonts w:ascii="Century Gothic" w:hAnsi="Century Gothic" w:cs="Arial"/>
          <w:bCs/>
          <w:color w:val="000000"/>
          <w:sz w:val="22"/>
          <w:szCs w:val="22"/>
        </w:rPr>
        <w:t xml:space="preserve"> </w:t>
      </w:r>
      <w:r w:rsidR="00066A9E">
        <w:rPr>
          <w:rFonts w:ascii="Century Gothic" w:hAnsi="Century Gothic" w:cs="Arial"/>
          <w:bCs/>
          <w:color w:val="000000"/>
          <w:sz w:val="22"/>
          <w:szCs w:val="22"/>
        </w:rPr>
        <w:t xml:space="preserve">the above named trust and school policies. We will </w:t>
      </w:r>
      <w:r w:rsidRPr="00E619AD">
        <w:rPr>
          <w:rFonts w:ascii="Century Gothic" w:hAnsi="Century Gothic" w:cs="Arial"/>
          <w:bCs/>
          <w:color w:val="000000"/>
          <w:sz w:val="22"/>
          <w:szCs w:val="22"/>
        </w:rPr>
        <w:t>make all efforts to comply</w:t>
      </w:r>
      <w:r w:rsidR="00973A35" w:rsidRPr="00E619AD">
        <w:rPr>
          <w:rFonts w:ascii="Century Gothic" w:hAnsi="Century Gothic" w:cs="Arial"/>
          <w:bCs/>
          <w:color w:val="000000"/>
          <w:sz w:val="22"/>
          <w:szCs w:val="22"/>
        </w:rPr>
        <w:t xml:space="preserve"> in order to meet the needs o</w:t>
      </w:r>
      <w:r w:rsidRPr="00E619AD">
        <w:rPr>
          <w:rFonts w:ascii="Century Gothic" w:hAnsi="Century Gothic" w:cs="Arial"/>
          <w:bCs/>
          <w:color w:val="000000"/>
          <w:sz w:val="22"/>
          <w:szCs w:val="22"/>
        </w:rPr>
        <w:t xml:space="preserve">f </w:t>
      </w:r>
      <w:r w:rsidR="00973A35" w:rsidRPr="00E619AD">
        <w:rPr>
          <w:rFonts w:ascii="Century Gothic" w:hAnsi="Century Gothic" w:cs="Arial"/>
          <w:bCs/>
          <w:color w:val="000000"/>
          <w:sz w:val="22"/>
          <w:szCs w:val="22"/>
        </w:rPr>
        <w:t xml:space="preserve">all </w:t>
      </w:r>
      <w:r w:rsidRPr="00E619AD">
        <w:rPr>
          <w:rFonts w:ascii="Century Gothic" w:hAnsi="Century Gothic" w:cs="Arial"/>
          <w:bCs/>
          <w:color w:val="000000"/>
          <w:sz w:val="22"/>
          <w:szCs w:val="22"/>
        </w:rPr>
        <w:t xml:space="preserve">pupils with </w:t>
      </w:r>
      <w:r w:rsidR="00066A9E">
        <w:rPr>
          <w:rFonts w:ascii="Century Gothic" w:hAnsi="Century Gothic" w:cs="Arial"/>
          <w:bCs/>
          <w:color w:val="000000"/>
          <w:sz w:val="22"/>
          <w:szCs w:val="22"/>
        </w:rPr>
        <w:t>Special Educational Needs</w:t>
      </w:r>
      <w:r w:rsidRPr="00E619AD">
        <w:rPr>
          <w:rFonts w:ascii="Century Gothic" w:hAnsi="Century Gothic" w:cs="Arial"/>
          <w:bCs/>
          <w:color w:val="000000"/>
          <w:sz w:val="22"/>
          <w:szCs w:val="22"/>
        </w:rPr>
        <w:t xml:space="preserve"> and Disabilities</w:t>
      </w:r>
      <w:r w:rsidR="00066A9E">
        <w:rPr>
          <w:rFonts w:ascii="Century Gothic" w:hAnsi="Century Gothic" w:cs="Arial"/>
          <w:bCs/>
          <w:color w:val="000000"/>
          <w:sz w:val="22"/>
          <w:szCs w:val="22"/>
        </w:rPr>
        <w:t xml:space="preserve"> (SEND),</w:t>
      </w:r>
      <w:r w:rsidRPr="00E619AD">
        <w:rPr>
          <w:rFonts w:ascii="Century Gothic" w:hAnsi="Century Gothic" w:cs="Arial"/>
          <w:bCs/>
          <w:color w:val="000000"/>
          <w:sz w:val="22"/>
          <w:szCs w:val="22"/>
        </w:rPr>
        <w:t xml:space="preserve"> including those pupils with medical conditions</w:t>
      </w:r>
      <w:r w:rsidR="00ED1EFE" w:rsidRPr="00E619AD">
        <w:rPr>
          <w:rFonts w:ascii="Century Gothic" w:hAnsi="Century Gothic" w:cs="Arial"/>
          <w:bCs/>
          <w:color w:val="000000"/>
          <w:sz w:val="22"/>
          <w:szCs w:val="22"/>
        </w:rPr>
        <w:t>.</w:t>
      </w:r>
    </w:p>
    <w:p w:rsidR="00523B80" w:rsidRDefault="00523B80" w:rsidP="00066A9E">
      <w:pPr>
        <w:pStyle w:val="Default"/>
        <w:spacing w:line="276" w:lineRule="auto"/>
        <w:ind w:right="197"/>
        <w:rPr>
          <w:rFonts w:ascii="Century Gothic" w:hAnsi="Century Gothic"/>
          <w:sz w:val="22"/>
          <w:szCs w:val="22"/>
        </w:rPr>
      </w:pPr>
      <w:r w:rsidRPr="00E619AD">
        <w:rPr>
          <w:rFonts w:ascii="Century Gothic" w:hAnsi="Century Gothic"/>
          <w:sz w:val="22"/>
          <w:szCs w:val="22"/>
        </w:rPr>
        <w:t xml:space="preserve">Further information is contained in </w:t>
      </w:r>
      <w:r w:rsidRPr="00D21149">
        <w:rPr>
          <w:rFonts w:ascii="Century Gothic" w:hAnsi="Century Gothic"/>
          <w:sz w:val="22"/>
          <w:szCs w:val="22"/>
        </w:rPr>
        <w:t>Supporting Pupils at School with Medical Conditions (DFE)</w:t>
      </w:r>
      <w:r w:rsidRPr="00E619AD">
        <w:rPr>
          <w:rFonts w:ascii="Century Gothic" w:hAnsi="Century Gothic"/>
          <w:color w:val="00B050"/>
          <w:sz w:val="22"/>
          <w:szCs w:val="22"/>
        </w:rPr>
        <w:t xml:space="preserve"> </w:t>
      </w:r>
      <w:r w:rsidR="00703C88" w:rsidRPr="00D21149">
        <w:rPr>
          <w:rFonts w:ascii="Century Gothic" w:hAnsi="Century Gothic"/>
          <w:color w:val="auto"/>
          <w:sz w:val="22"/>
          <w:szCs w:val="22"/>
        </w:rPr>
        <w:t>2014</w:t>
      </w:r>
      <w:r w:rsidRPr="00E619AD">
        <w:rPr>
          <w:rFonts w:ascii="Century Gothic" w:hAnsi="Century Gothic"/>
          <w:color w:val="00B050"/>
          <w:sz w:val="22"/>
          <w:szCs w:val="22"/>
        </w:rPr>
        <w:t>,</w:t>
      </w:r>
      <w:r w:rsidRPr="00E619AD">
        <w:rPr>
          <w:rFonts w:ascii="Century Gothic" w:hAnsi="Century Gothic"/>
          <w:color w:val="9BBB59" w:themeColor="accent3"/>
          <w:sz w:val="22"/>
          <w:szCs w:val="22"/>
        </w:rPr>
        <w:t xml:space="preserve"> </w:t>
      </w:r>
      <w:r w:rsidRPr="00E619AD">
        <w:rPr>
          <w:rFonts w:ascii="Century Gothic" w:hAnsi="Century Gothic"/>
          <w:sz w:val="22"/>
          <w:szCs w:val="22"/>
        </w:rPr>
        <w:t xml:space="preserve">the </w:t>
      </w:r>
      <w:r w:rsidRPr="00D21149">
        <w:rPr>
          <w:rFonts w:ascii="Century Gothic" w:hAnsi="Century Gothic"/>
          <w:sz w:val="22"/>
          <w:szCs w:val="22"/>
        </w:rPr>
        <w:t>Children and Families Act 2014</w:t>
      </w:r>
      <w:r w:rsidR="00066A9E">
        <w:rPr>
          <w:rFonts w:ascii="Century Gothic" w:hAnsi="Century Gothic"/>
          <w:sz w:val="22"/>
          <w:szCs w:val="22"/>
        </w:rPr>
        <w:t xml:space="preserve"> </w:t>
      </w:r>
      <w:r w:rsidRPr="00E619AD">
        <w:rPr>
          <w:rFonts w:ascii="Century Gothic" w:hAnsi="Century Gothic"/>
          <w:sz w:val="22"/>
          <w:szCs w:val="22"/>
        </w:rPr>
        <w:t xml:space="preserve">and the </w:t>
      </w:r>
      <w:r w:rsidRPr="00D21149">
        <w:rPr>
          <w:rFonts w:ascii="Century Gothic" w:hAnsi="Century Gothic"/>
          <w:sz w:val="22"/>
          <w:szCs w:val="22"/>
        </w:rPr>
        <w:t>SEN and Disability Act 2001</w:t>
      </w:r>
      <w:r w:rsidRPr="00E619AD">
        <w:rPr>
          <w:rFonts w:ascii="Century Gothic" w:hAnsi="Century Gothic"/>
          <w:sz w:val="22"/>
          <w:szCs w:val="22"/>
        </w:rPr>
        <w:t xml:space="preserve">. </w:t>
      </w:r>
    </w:p>
    <w:p w:rsidR="00E619AD" w:rsidRPr="00E619AD" w:rsidRDefault="00E619AD" w:rsidP="00E619AD">
      <w:pPr>
        <w:pStyle w:val="Default"/>
        <w:ind w:left="142" w:right="197"/>
        <w:rPr>
          <w:rFonts w:ascii="Century Gothic" w:hAnsi="Century Gothic"/>
          <w:sz w:val="22"/>
          <w:szCs w:val="22"/>
        </w:rPr>
      </w:pPr>
    </w:p>
    <w:p w:rsidR="0017206C" w:rsidRDefault="0017206C" w:rsidP="00E619AD">
      <w:pPr>
        <w:ind w:left="142" w:right="197" w:firstLine="720"/>
        <w:rPr>
          <w:rStyle w:val="Hyperlink"/>
          <w:rFonts w:ascii="Century Gothic" w:hAnsi="Century Gothic"/>
          <w:color w:val="auto"/>
          <w:sz w:val="22"/>
          <w:szCs w:val="22"/>
          <w:u w:val="none"/>
        </w:rPr>
      </w:pPr>
    </w:p>
    <w:p w:rsidR="00E35292" w:rsidRPr="00A04D03" w:rsidRDefault="00A04D03" w:rsidP="00A04D03">
      <w:pPr>
        <w:pStyle w:val="Heading4"/>
        <w:ind w:right="197"/>
        <w:rPr>
          <w:rFonts w:ascii="Century Gothic" w:hAnsi="Century Gothic"/>
          <w:szCs w:val="24"/>
        </w:rPr>
      </w:pPr>
      <w:bookmarkStart w:id="0" w:name="_Key_Roles_and"/>
      <w:bookmarkEnd w:id="0"/>
      <w:r w:rsidRPr="00A04D03">
        <w:rPr>
          <w:rStyle w:val="Hyperlink"/>
          <w:rFonts w:ascii="Century Gothic" w:hAnsi="Century Gothic"/>
          <w:bCs w:val="0"/>
          <w:color w:val="auto"/>
          <w:szCs w:val="24"/>
          <w:u w:val="none"/>
        </w:rPr>
        <w:t xml:space="preserve">3.0 </w:t>
      </w:r>
      <w:r w:rsidR="00523B80" w:rsidRPr="00A04D03">
        <w:rPr>
          <w:rFonts w:ascii="Century Gothic" w:hAnsi="Century Gothic"/>
          <w:szCs w:val="24"/>
        </w:rPr>
        <w:t>Roles and Responsibilities</w:t>
      </w:r>
    </w:p>
    <w:p w:rsidR="00861D71" w:rsidRPr="00E619AD" w:rsidRDefault="001D637E" w:rsidP="00066A9E">
      <w:pPr>
        <w:pStyle w:val="Heading4"/>
        <w:ind w:left="142" w:right="197"/>
        <w:rPr>
          <w:rFonts w:ascii="Century Gothic" w:hAnsi="Century Gothic"/>
          <w:sz w:val="22"/>
          <w:szCs w:val="22"/>
        </w:rPr>
      </w:pPr>
      <w:r w:rsidRPr="00E619AD">
        <w:rPr>
          <w:rFonts w:ascii="Century Gothic" w:hAnsi="Century Gothic"/>
          <w:sz w:val="22"/>
          <w:szCs w:val="22"/>
        </w:rPr>
        <w:tab/>
      </w:r>
      <w:r w:rsidRPr="00E619AD">
        <w:rPr>
          <w:rFonts w:ascii="Century Gothic" w:hAnsi="Century Gothic"/>
          <w:sz w:val="22"/>
          <w:szCs w:val="22"/>
        </w:rPr>
        <w:tab/>
      </w:r>
    </w:p>
    <w:p w:rsidR="00523B80" w:rsidRPr="00E619AD" w:rsidRDefault="00523B80" w:rsidP="00A04D03">
      <w:pPr>
        <w:pStyle w:val="Default"/>
        <w:spacing w:line="276" w:lineRule="auto"/>
        <w:ind w:right="197"/>
        <w:rPr>
          <w:rFonts w:ascii="Century Gothic" w:hAnsi="Century Gothic"/>
          <w:sz w:val="22"/>
          <w:szCs w:val="22"/>
        </w:rPr>
      </w:pPr>
      <w:r w:rsidRPr="00E619AD">
        <w:rPr>
          <w:rFonts w:ascii="Century Gothic" w:hAnsi="Century Gothic"/>
          <w:b/>
          <w:bCs/>
          <w:sz w:val="22"/>
          <w:szCs w:val="22"/>
        </w:rPr>
        <w:t xml:space="preserve">The </w:t>
      </w:r>
      <w:r w:rsidR="00066A9E">
        <w:rPr>
          <w:rFonts w:ascii="Century Gothic" w:hAnsi="Century Gothic"/>
          <w:b/>
          <w:bCs/>
          <w:sz w:val="22"/>
          <w:szCs w:val="22"/>
        </w:rPr>
        <w:t>Local Governing Body (</w:t>
      </w:r>
      <w:r w:rsidR="00706148">
        <w:rPr>
          <w:rFonts w:ascii="Century Gothic" w:hAnsi="Century Gothic"/>
          <w:b/>
          <w:bCs/>
          <w:sz w:val="22"/>
          <w:szCs w:val="22"/>
        </w:rPr>
        <w:t>LGB</w:t>
      </w:r>
      <w:r w:rsidR="00066A9E">
        <w:rPr>
          <w:rFonts w:ascii="Century Gothic" w:hAnsi="Century Gothic"/>
          <w:b/>
          <w:bCs/>
          <w:sz w:val="22"/>
          <w:szCs w:val="22"/>
        </w:rPr>
        <w:t>)</w:t>
      </w:r>
      <w:r w:rsidR="00706148">
        <w:rPr>
          <w:rFonts w:ascii="Century Gothic" w:hAnsi="Century Gothic"/>
          <w:b/>
          <w:bCs/>
          <w:sz w:val="22"/>
          <w:szCs w:val="22"/>
        </w:rPr>
        <w:t xml:space="preserve"> </w:t>
      </w:r>
      <w:r w:rsidRPr="00E619AD">
        <w:rPr>
          <w:rFonts w:ascii="Century Gothic" w:hAnsi="Century Gothic"/>
          <w:b/>
          <w:bCs/>
          <w:sz w:val="22"/>
          <w:szCs w:val="22"/>
        </w:rPr>
        <w:t xml:space="preserve">of </w:t>
      </w:r>
      <w:r w:rsidR="00D21149">
        <w:rPr>
          <w:rFonts w:ascii="Century Gothic" w:hAnsi="Century Gothic"/>
          <w:b/>
          <w:bCs/>
          <w:sz w:val="22"/>
          <w:szCs w:val="22"/>
        </w:rPr>
        <w:t>Belleville Primary</w:t>
      </w:r>
      <w:r w:rsidRPr="00E619AD">
        <w:rPr>
          <w:rFonts w:ascii="Century Gothic" w:hAnsi="Century Gothic"/>
          <w:b/>
          <w:bCs/>
          <w:sz w:val="22"/>
          <w:szCs w:val="22"/>
        </w:rPr>
        <w:t xml:space="preserve"> </w:t>
      </w:r>
      <w:r w:rsidR="00066A9E">
        <w:rPr>
          <w:rFonts w:ascii="Century Gothic" w:hAnsi="Century Gothic"/>
          <w:b/>
          <w:bCs/>
          <w:sz w:val="22"/>
          <w:szCs w:val="22"/>
        </w:rPr>
        <w:t xml:space="preserve">School </w:t>
      </w:r>
      <w:r w:rsidRPr="00E619AD">
        <w:rPr>
          <w:rFonts w:ascii="Century Gothic" w:hAnsi="Century Gothic"/>
          <w:b/>
          <w:bCs/>
          <w:sz w:val="22"/>
          <w:szCs w:val="22"/>
        </w:rPr>
        <w:t xml:space="preserve">is responsible for: </w:t>
      </w:r>
    </w:p>
    <w:p w:rsidR="00523B80" w:rsidRPr="00E619AD" w:rsidRDefault="00523B80" w:rsidP="00C62974">
      <w:pPr>
        <w:pStyle w:val="Default"/>
        <w:numPr>
          <w:ilvl w:val="0"/>
          <w:numId w:val="3"/>
        </w:numPr>
        <w:spacing w:line="276" w:lineRule="auto"/>
        <w:ind w:right="197"/>
        <w:rPr>
          <w:rFonts w:ascii="Century Gothic" w:hAnsi="Century Gothic"/>
          <w:sz w:val="22"/>
          <w:szCs w:val="22"/>
        </w:rPr>
      </w:pPr>
      <w:r w:rsidRPr="00E619AD">
        <w:rPr>
          <w:rFonts w:ascii="Century Gothic" w:hAnsi="Century Gothic"/>
          <w:sz w:val="22"/>
          <w:szCs w:val="22"/>
        </w:rPr>
        <w:t xml:space="preserve">Ensuring arrangements are in place to support pupils with medical conditions. </w:t>
      </w:r>
    </w:p>
    <w:p w:rsidR="00E619AD" w:rsidRDefault="00523B80" w:rsidP="00C62974">
      <w:pPr>
        <w:pStyle w:val="Default"/>
        <w:numPr>
          <w:ilvl w:val="0"/>
          <w:numId w:val="3"/>
        </w:numPr>
        <w:spacing w:line="276" w:lineRule="auto"/>
        <w:ind w:right="197"/>
        <w:rPr>
          <w:rFonts w:ascii="Century Gothic" w:hAnsi="Century Gothic"/>
          <w:sz w:val="22"/>
          <w:szCs w:val="22"/>
        </w:rPr>
      </w:pPr>
      <w:r w:rsidRPr="00E619AD">
        <w:rPr>
          <w:rFonts w:ascii="Century Gothic" w:hAnsi="Century Gothic"/>
          <w:sz w:val="22"/>
          <w:szCs w:val="22"/>
        </w:rPr>
        <w:t>Ensuring that th</w:t>
      </w:r>
      <w:r w:rsidR="00066A9E">
        <w:rPr>
          <w:rFonts w:ascii="Century Gothic" w:hAnsi="Century Gothic"/>
          <w:sz w:val="22"/>
          <w:szCs w:val="22"/>
        </w:rPr>
        <w:t xml:space="preserve">is policy </w:t>
      </w:r>
      <w:r w:rsidRPr="00E619AD">
        <w:rPr>
          <w:rFonts w:ascii="Century Gothic" w:hAnsi="Century Gothic"/>
          <w:sz w:val="22"/>
          <w:szCs w:val="22"/>
        </w:rPr>
        <w:t>does not discriminate on any</w:t>
      </w:r>
      <w:r w:rsidR="00C14A6F" w:rsidRPr="00E619AD">
        <w:rPr>
          <w:rFonts w:ascii="Century Gothic" w:hAnsi="Century Gothic"/>
          <w:sz w:val="22"/>
          <w:szCs w:val="22"/>
        </w:rPr>
        <w:t xml:space="preserve"> </w:t>
      </w:r>
      <w:r w:rsidRPr="00E619AD">
        <w:rPr>
          <w:rFonts w:ascii="Century Gothic" w:hAnsi="Century Gothic"/>
          <w:sz w:val="22"/>
          <w:szCs w:val="22"/>
        </w:rPr>
        <w:t xml:space="preserve">grounds including, but not limited to protected characteristics: ethnicity/national/ origin, religion or belief, sex, gender reassignment, pregnancy &amp; maternity, disability or sexual orientation. </w:t>
      </w:r>
    </w:p>
    <w:p w:rsidR="00523B80" w:rsidRPr="00E619AD" w:rsidRDefault="00523B80" w:rsidP="00C62974">
      <w:pPr>
        <w:pStyle w:val="Default"/>
        <w:numPr>
          <w:ilvl w:val="0"/>
          <w:numId w:val="3"/>
        </w:numPr>
        <w:spacing w:line="276" w:lineRule="auto"/>
        <w:ind w:right="197"/>
        <w:rPr>
          <w:rFonts w:ascii="Century Gothic" w:hAnsi="Century Gothic"/>
          <w:sz w:val="22"/>
          <w:szCs w:val="22"/>
        </w:rPr>
      </w:pPr>
      <w:r w:rsidRPr="00E619AD">
        <w:rPr>
          <w:rFonts w:ascii="Century Gothic" w:hAnsi="Century Gothic"/>
          <w:sz w:val="22"/>
          <w:szCs w:val="22"/>
        </w:rPr>
        <w:t xml:space="preserve">Ensuring all pupils with medical conditions are able to play a full and active role in </w:t>
      </w:r>
      <w:r w:rsidR="00A04D03">
        <w:rPr>
          <w:rFonts w:ascii="Century Gothic" w:hAnsi="Century Gothic"/>
          <w:sz w:val="22"/>
          <w:szCs w:val="22"/>
        </w:rPr>
        <w:t xml:space="preserve"> </w:t>
      </w:r>
      <w:r w:rsidRPr="00E619AD">
        <w:rPr>
          <w:rFonts w:ascii="Century Gothic" w:hAnsi="Century Gothic"/>
          <w:sz w:val="22"/>
          <w:szCs w:val="22"/>
        </w:rPr>
        <w:t>all aspects of school life,</w:t>
      </w:r>
      <w:r w:rsidR="00A04D03">
        <w:rPr>
          <w:rFonts w:ascii="Century Gothic" w:hAnsi="Century Gothic"/>
          <w:sz w:val="22"/>
          <w:szCs w:val="22"/>
        </w:rPr>
        <w:t xml:space="preserve"> participate in school visits /</w:t>
      </w:r>
      <w:r w:rsidRPr="00E619AD">
        <w:rPr>
          <w:rFonts w:ascii="Century Gothic" w:hAnsi="Century Gothic"/>
          <w:sz w:val="22"/>
          <w:szCs w:val="22"/>
        </w:rPr>
        <w:t>tri</w:t>
      </w:r>
      <w:r w:rsidR="00A04D03">
        <w:rPr>
          <w:rFonts w:ascii="Century Gothic" w:hAnsi="Century Gothic"/>
          <w:sz w:val="22"/>
          <w:szCs w:val="22"/>
        </w:rPr>
        <w:t>ps/</w:t>
      </w:r>
      <w:r w:rsidR="00E619AD" w:rsidRPr="00E619AD">
        <w:rPr>
          <w:rFonts w:ascii="Century Gothic" w:hAnsi="Century Gothic"/>
          <w:sz w:val="22"/>
          <w:szCs w:val="22"/>
        </w:rPr>
        <w:t xml:space="preserve">sporting activities, remain </w:t>
      </w:r>
      <w:r w:rsidRPr="00E619AD">
        <w:rPr>
          <w:rFonts w:ascii="Century Gothic" w:hAnsi="Century Gothic"/>
          <w:sz w:val="22"/>
          <w:szCs w:val="22"/>
        </w:rPr>
        <w:t>healthy and achieve their academic potential</w:t>
      </w:r>
      <w:r w:rsidR="005C1186" w:rsidRPr="00E619AD">
        <w:rPr>
          <w:rFonts w:ascii="Century Gothic" w:hAnsi="Century Gothic"/>
          <w:sz w:val="22"/>
          <w:szCs w:val="22"/>
        </w:rPr>
        <w:t xml:space="preserve"> within the cons</w:t>
      </w:r>
      <w:r w:rsidR="00E619AD">
        <w:rPr>
          <w:rFonts w:ascii="Century Gothic" w:hAnsi="Century Gothic"/>
          <w:sz w:val="22"/>
          <w:szCs w:val="22"/>
        </w:rPr>
        <w:t>traints of the school buildings</w:t>
      </w:r>
      <w:r w:rsidRPr="00E619AD">
        <w:rPr>
          <w:rFonts w:ascii="Century Gothic" w:hAnsi="Century Gothic"/>
          <w:sz w:val="22"/>
          <w:szCs w:val="22"/>
        </w:rPr>
        <w:t xml:space="preserve">. </w:t>
      </w:r>
    </w:p>
    <w:p w:rsidR="00523B80" w:rsidRPr="00E619AD" w:rsidRDefault="00523B80" w:rsidP="00C62974">
      <w:pPr>
        <w:pStyle w:val="Default"/>
        <w:numPr>
          <w:ilvl w:val="0"/>
          <w:numId w:val="3"/>
        </w:numPr>
        <w:spacing w:line="276" w:lineRule="auto"/>
        <w:ind w:right="197"/>
        <w:rPr>
          <w:rFonts w:ascii="Century Gothic" w:hAnsi="Century Gothic"/>
          <w:sz w:val="22"/>
          <w:szCs w:val="22"/>
        </w:rPr>
      </w:pPr>
      <w:r w:rsidRPr="00E619AD">
        <w:rPr>
          <w:rFonts w:ascii="Century Gothic" w:hAnsi="Century Gothic"/>
          <w:sz w:val="22"/>
          <w:szCs w:val="22"/>
        </w:rPr>
        <w:t xml:space="preserve">Ensuring that relevant training is delivered to a sufficient number of staff who will have </w:t>
      </w:r>
      <w:r w:rsidR="00E35292" w:rsidRPr="00E619AD">
        <w:rPr>
          <w:rFonts w:ascii="Century Gothic" w:hAnsi="Century Gothic"/>
          <w:sz w:val="22"/>
          <w:szCs w:val="22"/>
        </w:rPr>
        <w:t xml:space="preserve">        </w:t>
      </w:r>
      <w:r w:rsidRPr="00E619AD">
        <w:rPr>
          <w:rFonts w:ascii="Century Gothic" w:hAnsi="Century Gothic"/>
          <w:sz w:val="22"/>
          <w:szCs w:val="22"/>
        </w:rPr>
        <w:t>responsibility to support children with medical condition</w:t>
      </w:r>
      <w:r w:rsidR="00E619AD">
        <w:rPr>
          <w:rFonts w:ascii="Century Gothic" w:hAnsi="Century Gothic"/>
          <w:sz w:val="22"/>
          <w:szCs w:val="22"/>
        </w:rPr>
        <w:t xml:space="preserve">s and that staff have access to </w:t>
      </w:r>
      <w:r w:rsidRPr="00E619AD">
        <w:rPr>
          <w:rFonts w:ascii="Century Gothic" w:hAnsi="Century Gothic"/>
          <w:sz w:val="22"/>
          <w:szCs w:val="22"/>
        </w:rPr>
        <w:t>information, resources</w:t>
      </w:r>
      <w:r w:rsidR="00E619AD">
        <w:rPr>
          <w:rFonts w:ascii="Century Gothic" w:hAnsi="Century Gothic"/>
          <w:sz w:val="22"/>
          <w:szCs w:val="22"/>
        </w:rPr>
        <w:t>, training</w:t>
      </w:r>
      <w:r w:rsidRPr="00E619AD">
        <w:rPr>
          <w:rFonts w:ascii="Century Gothic" w:hAnsi="Century Gothic"/>
          <w:sz w:val="22"/>
          <w:szCs w:val="22"/>
        </w:rPr>
        <w:t xml:space="preserve"> and materials. </w:t>
      </w:r>
    </w:p>
    <w:p w:rsidR="00523B80" w:rsidRPr="00E619AD" w:rsidRDefault="00523B80" w:rsidP="00C62974">
      <w:pPr>
        <w:pStyle w:val="Default"/>
        <w:numPr>
          <w:ilvl w:val="0"/>
          <w:numId w:val="3"/>
        </w:numPr>
        <w:spacing w:line="276" w:lineRule="auto"/>
        <w:ind w:right="197"/>
        <w:rPr>
          <w:rFonts w:ascii="Century Gothic" w:hAnsi="Century Gothic"/>
          <w:sz w:val="22"/>
          <w:szCs w:val="22"/>
        </w:rPr>
      </w:pPr>
      <w:r w:rsidRPr="00E619AD">
        <w:rPr>
          <w:rFonts w:ascii="Century Gothic" w:hAnsi="Century Gothic"/>
          <w:sz w:val="22"/>
          <w:szCs w:val="22"/>
        </w:rPr>
        <w:t xml:space="preserve">Ensuring written records are kept of, any and all, medicines administered to pupils. </w:t>
      </w:r>
    </w:p>
    <w:p w:rsidR="00523B80" w:rsidRPr="00E619AD" w:rsidRDefault="00523B80" w:rsidP="00C62974">
      <w:pPr>
        <w:pStyle w:val="Default"/>
        <w:numPr>
          <w:ilvl w:val="0"/>
          <w:numId w:val="3"/>
        </w:numPr>
        <w:spacing w:line="276" w:lineRule="auto"/>
        <w:ind w:right="197"/>
        <w:rPr>
          <w:rFonts w:ascii="Century Gothic" w:hAnsi="Century Gothic"/>
          <w:sz w:val="22"/>
          <w:szCs w:val="22"/>
        </w:rPr>
      </w:pPr>
      <w:r w:rsidRPr="00E619AD">
        <w:rPr>
          <w:rFonts w:ascii="Century Gothic" w:hAnsi="Century Gothic"/>
          <w:sz w:val="22"/>
          <w:szCs w:val="22"/>
        </w:rPr>
        <w:t xml:space="preserve">Ensuring the policy sets out procedures in place for emergency situations. </w:t>
      </w:r>
    </w:p>
    <w:p w:rsidR="00523B80" w:rsidRPr="00E619AD" w:rsidRDefault="00523B80" w:rsidP="00E619AD">
      <w:pPr>
        <w:pStyle w:val="Default"/>
        <w:spacing w:line="276" w:lineRule="auto"/>
        <w:ind w:left="142" w:right="197"/>
        <w:rPr>
          <w:rFonts w:ascii="Century Gothic" w:hAnsi="Century Gothic"/>
          <w:sz w:val="22"/>
          <w:szCs w:val="22"/>
        </w:rPr>
      </w:pPr>
    </w:p>
    <w:p w:rsidR="00523B80" w:rsidRPr="00E619AD" w:rsidRDefault="00523B80" w:rsidP="00E619AD">
      <w:pPr>
        <w:pStyle w:val="Default"/>
        <w:spacing w:line="276" w:lineRule="auto"/>
        <w:ind w:left="142" w:right="197"/>
        <w:rPr>
          <w:rFonts w:ascii="Century Gothic" w:hAnsi="Century Gothic"/>
          <w:sz w:val="22"/>
          <w:szCs w:val="22"/>
        </w:rPr>
      </w:pPr>
      <w:r w:rsidRPr="00E619AD">
        <w:rPr>
          <w:rFonts w:ascii="Century Gothic" w:hAnsi="Century Gothic"/>
          <w:b/>
          <w:bCs/>
          <w:sz w:val="22"/>
          <w:szCs w:val="22"/>
        </w:rPr>
        <w:t xml:space="preserve">The SENCO and Headteacher are responsible for: </w:t>
      </w:r>
    </w:p>
    <w:p w:rsidR="00523B80" w:rsidRPr="00E619AD" w:rsidRDefault="00523B80" w:rsidP="00C62974">
      <w:pPr>
        <w:pStyle w:val="Default"/>
        <w:numPr>
          <w:ilvl w:val="0"/>
          <w:numId w:val="4"/>
        </w:numPr>
        <w:tabs>
          <w:tab w:val="left" w:pos="993"/>
        </w:tabs>
        <w:spacing w:line="276" w:lineRule="auto"/>
        <w:ind w:right="197"/>
        <w:rPr>
          <w:rFonts w:ascii="Century Gothic" w:hAnsi="Century Gothic"/>
          <w:sz w:val="22"/>
          <w:szCs w:val="22"/>
        </w:rPr>
      </w:pPr>
      <w:r w:rsidRPr="00E619AD">
        <w:rPr>
          <w:rFonts w:ascii="Century Gothic" w:hAnsi="Century Gothic"/>
          <w:sz w:val="22"/>
          <w:szCs w:val="22"/>
        </w:rPr>
        <w:t xml:space="preserve">Making staff </w:t>
      </w:r>
      <w:r w:rsidR="00913B02" w:rsidRPr="00E619AD">
        <w:rPr>
          <w:rFonts w:ascii="Century Gothic" w:hAnsi="Century Gothic"/>
          <w:sz w:val="22"/>
          <w:szCs w:val="22"/>
        </w:rPr>
        <w:t xml:space="preserve">and parents </w:t>
      </w:r>
      <w:r w:rsidRPr="00E619AD">
        <w:rPr>
          <w:rFonts w:ascii="Century Gothic" w:hAnsi="Century Gothic"/>
          <w:sz w:val="22"/>
          <w:szCs w:val="22"/>
        </w:rPr>
        <w:t xml:space="preserve">aware of this policy. </w:t>
      </w:r>
    </w:p>
    <w:p w:rsidR="00523B80" w:rsidRPr="00E619AD" w:rsidRDefault="00523B80" w:rsidP="00C62974">
      <w:pPr>
        <w:pStyle w:val="Default"/>
        <w:numPr>
          <w:ilvl w:val="0"/>
          <w:numId w:val="4"/>
        </w:numPr>
        <w:tabs>
          <w:tab w:val="left" w:pos="993"/>
        </w:tabs>
        <w:spacing w:line="276" w:lineRule="auto"/>
        <w:ind w:right="197"/>
        <w:rPr>
          <w:rFonts w:ascii="Century Gothic" w:hAnsi="Century Gothic"/>
          <w:sz w:val="22"/>
          <w:szCs w:val="22"/>
        </w:rPr>
      </w:pPr>
      <w:r w:rsidRPr="00E619AD">
        <w:rPr>
          <w:rFonts w:ascii="Century Gothic" w:hAnsi="Century Gothic"/>
          <w:sz w:val="22"/>
          <w:szCs w:val="22"/>
        </w:rPr>
        <w:t xml:space="preserve">Supporting the day-to-day implementation and management of </w:t>
      </w:r>
      <w:r w:rsidR="00A04D03">
        <w:rPr>
          <w:rFonts w:ascii="Century Gothic" w:hAnsi="Century Gothic"/>
          <w:sz w:val="22"/>
          <w:szCs w:val="22"/>
        </w:rPr>
        <w:t>this policy</w:t>
      </w:r>
      <w:r w:rsidR="00913B02" w:rsidRPr="00E619AD">
        <w:rPr>
          <w:rFonts w:ascii="Century Gothic" w:hAnsi="Century Gothic"/>
          <w:sz w:val="22"/>
          <w:szCs w:val="22"/>
        </w:rPr>
        <w:t>.</w:t>
      </w:r>
      <w:r w:rsidRPr="00E619AD">
        <w:rPr>
          <w:rFonts w:ascii="Century Gothic" w:hAnsi="Century Gothic"/>
          <w:sz w:val="22"/>
          <w:szCs w:val="22"/>
        </w:rPr>
        <w:t xml:space="preserve"> </w:t>
      </w:r>
    </w:p>
    <w:p w:rsidR="00523B80" w:rsidRPr="00E619AD" w:rsidRDefault="00523B80" w:rsidP="00C62974">
      <w:pPr>
        <w:pStyle w:val="Default"/>
        <w:numPr>
          <w:ilvl w:val="0"/>
          <w:numId w:val="4"/>
        </w:numPr>
        <w:tabs>
          <w:tab w:val="left" w:pos="993"/>
        </w:tabs>
        <w:spacing w:line="276" w:lineRule="auto"/>
        <w:ind w:right="197"/>
        <w:rPr>
          <w:rFonts w:ascii="Century Gothic" w:hAnsi="Century Gothic"/>
          <w:sz w:val="22"/>
          <w:szCs w:val="22"/>
        </w:rPr>
      </w:pPr>
      <w:r w:rsidRPr="00E619AD">
        <w:rPr>
          <w:rFonts w:ascii="Century Gothic" w:hAnsi="Century Gothic"/>
          <w:sz w:val="22"/>
          <w:szCs w:val="22"/>
        </w:rPr>
        <w:t xml:space="preserve">Liaising with healthcare professionals regarding </w:t>
      </w:r>
      <w:r w:rsidR="00A04D03">
        <w:rPr>
          <w:rFonts w:ascii="Century Gothic" w:hAnsi="Century Gothic"/>
          <w:sz w:val="22"/>
          <w:szCs w:val="22"/>
        </w:rPr>
        <w:t>children’s</w:t>
      </w:r>
      <w:r w:rsidR="003E7C06" w:rsidRPr="00E619AD">
        <w:rPr>
          <w:rFonts w:ascii="Century Gothic" w:hAnsi="Century Gothic"/>
          <w:sz w:val="22"/>
          <w:szCs w:val="22"/>
        </w:rPr>
        <w:t xml:space="preserve"> medical needs and </w:t>
      </w:r>
      <w:r w:rsidRPr="00E619AD">
        <w:rPr>
          <w:rFonts w:ascii="Century Gothic" w:hAnsi="Century Gothic"/>
          <w:sz w:val="22"/>
          <w:szCs w:val="22"/>
        </w:rPr>
        <w:t xml:space="preserve">training required for staff. </w:t>
      </w:r>
    </w:p>
    <w:p w:rsidR="00523B80" w:rsidRPr="00E619AD" w:rsidRDefault="00523B80" w:rsidP="00C62974">
      <w:pPr>
        <w:pStyle w:val="Default"/>
        <w:numPr>
          <w:ilvl w:val="0"/>
          <w:numId w:val="4"/>
        </w:numPr>
        <w:tabs>
          <w:tab w:val="left" w:pos="993"/>
        </w:tabs>
        <w:spacing w:line="276" w:lineRule="auto"/>
        <w:ind w:right="197"/>
        <w:rPr>
          <w:rFonts w:ascii="Century Gothic" w:hAnsi="Century Gothic"/>
          <w:sz w:val="22"/>
          <w:szCs w:val="22"/>
        </w:rPr>
      </w:pPr>
      <w:r w:rsidRPr="00E619AD">
        <w:rPr>
          <w:rFonts w:ascii="Century Gothic" w:hAnsi="Century Gothic"/>
          <w:sz w:val="22"/>
          <w:szCs w:val="22"/>
        </w:rPr>
        <w:t xml:space="preserve">Identifying staff who need to be aware of a child’s medical condition. </w:t>
      </w:r>
    </w:p>
    <w:p w:rsidR="00523B80" w:rsidRPr="00E619AD" w:rsidRDefault="00523B80" w:rsidP="00C62974">
      <w:pPr>
        <w:pStyle w:val="Default"/>
        <w:numPr>
          <w:ilvl w:val="0"/>
          <w:numId w:val="4"/>
        </w:numPr>
        <w:tabs>
          <w:tab w:val="left" w:pos="993"/>
        </w:tabs>
        <w:spacing w:line="276" w:lineRule="auto"/>
        <w:ind w:right="197"/>
        <w:rPr>
          <w:rFonts w:ascii="Century Gothic" w:hAnsi="Century Gothic"/>
          <w:sz w:val="22"/>
          <w:szCs w:val="22"/>
        </w:rPr>
      </w:pPr>
      <w:r w:rsidRPr="00E619AD">
        <w:rPr>
          <w:rFonts w:ascii="Century Gothic" w:hAnsi="Century Gothic"/>
          <w:sz w:val="22"/>
          <w:szCs w:val="22"/>
        </w:rPr>
        <w:t>Ensuring that Individual Healthcare Plans (IHPs) are developed</w:t>
      </w:r>
      <w:r w:rsidR="00973A35" w:rsidRPr="00E619AD">
        <w:rPr>
          <w:rFonts w:ascii="Century Gothic" w:hAnsi="Century Gothic"/>
          <w:sz w:val="22"/>
          <w:szCs w:val="22"/>
        </w:rPr>
        <w:t>.</w:t>
      </w:r>
    </w:p>
    <w:p w:rsidR="00523B80" w:rsidRPr="00E619AD" w:rsidRDefault="00523B80" w:rsidP="00C62974">
      <w:pPr>
        <w:pStyle w:val="Default"/>
        <w:numPr>
          <w:ilvl w:val="0"/>
          <w:numId w:val="4"/>
        </w:numPr>
        <w:tabs>
          <w:tab w:val="left" w:pos="993"/>
        </w:tabs>
        <w:spacing w:line="276" w:lineRule="auto"/>
        <w:ind w:right="197"/>
        <w:rPr>
          <w:rFonts w:ascii="Century Gothic" w:hAnsi="Century Gothic"/>
          <w:sz w:val="22"/>
          <w:szCs w:val="22"/>
        </w:rPr>
      </w:pPr>
      <w:r w:rsidRPr="00E619AD">
        <w:rPr>
          <w:rFonts w:ascii="Century Gothic" w:hAnsi="Century Gothic"/>
          <w:sz w:val="22"/>
          <w:szCs w:val="22"/>
        </w:rPr>
        <w:t xml:space="preserve">Ensuring a sufficient number of trained members of staff are available to implement the policy and deliver IHPs in normal, contingency and emergency situations. </w:t>
      </w:r>
    </w:p>
    <w:p w:rsidR="00523B80" w:rsidRPr="00E619AD" w:rsidRDefault="00523B80" w:rsidP="00C62974">
      <w:pPr>
        <w:pStyle w:val="Default"/>
        <w:numPr>
          <w:ilvl w:val="0"/>
          <w:numId w:val="4"/>
        </w:numPr>
        <w:tabs>
          <w:tab w:val="left" w:pos="993"/>
        </w:tabs>
        <w:spacing w:line="276" w:lineRule="auto"/>
        <w:ind w:right="197"/>
        <w:rPr>
          <w:rFonts w:ascii="Century Gothic" w:hAnsi="Century Gothic"/>
          <w:sz w:val="22"/>
          <w:szCs w:val="22"/>
        </w:rPr>
      </w:pPr>
      <w:r w:rsidRPr="00E619AD">
        <w:rPr>
          <w:rFonts w:ascii="Century Gothic" w:hAnsi="Century Gothic"/>
          <w:sz w:val="22"/>
          <w:szCs w:val="22"/>
        </w:rPr>
        <w:t xml:space="preserve">Enabling continuous two way liaison with school nurses and school in the case of any child who has or develops an identified medical condition. </w:t>
      </w:r>
    </w:p>
    <w:p w:rsidR="00523B80" w:rsidRPr="00E619AD" w:rsidRDefault="00523B80" w:rsidP="00C62974">
      <w:pPr>
        <w:pStyle w:val="Default"/>
        <w:numPr>
          <w:ilvl w:val="0"/>
          <w:numId w:val="4"/>
        </w:numPr>
        <w:tabs>
          <w:tab w:val="left" w:pos="993"/>
        </w:tabs>
        <w:spacing w:line="276" w:lineRule="auto"/>
        <w:ind w:right="197"/>
        <w:rPr>
          <w:rFonts w:ascii="Century Gothic" w:hAnsi="Century Gothic"/>
          <w:sz w:val="22"/>
          <w:szCs w:val="22"/>
        </w:rPr>
      </w:pPr>
      <w:r w:rsidRPr="00E619AD">
        <w:rPr>
          <w:rFonts w:ascii="Century Gothic" w:hAnsi="Century Gothic"/>
          <w:sz w:val="22"/>
          <w:szCs w:val="22"/>
        </w:rPr>
        <w:t>Ensuring confidentiality and data protection</w:t>
      </w:r>
      <w:r w:rsidR="00B47E94" w:rsidRPr="00E619AD">
        <w:rPr>
          <w:rFonts w:ascii="Century Gothic" w:hAnsi="Century Gothic"/>
          <w:sz w:val="22"/>
          <w:szCs w:val="22"/>
        </w:rPr>
        <w:t>.</w:t>
      </w:r>
      <w:r w:rsidRPr="00E619AD">
        <w:rPr>
          <w:rFonts w:ascii="Century Gothic" w:hAnsi="Century Gothic"/>
          <w:sz w:val="22"/>
          <w:szCs w:val="22"/>
        </w:rPr>
        <w:t xml:space="preserve"> </w:t>
      </w:r>
    </w:p>
    <w:p w:rsidR="00523B80" w:rsidRPr="00E619AD" w:rsidRDefault="00523B80" w:rsidP="00C62974">
      <w:pPr>
        <w:pStyle w:val="Default"/>
        <w:numPr>
          <w:ilvl w:val="0"/>
          <w:numId w:val="4"/>
        </w:numPr>
        <w:tabs>
          <w:tab w:val="left" w:pos="993"/>
        </w:tabs>
        <w:spacing w:line="276" w:lineRule="auto"/>
        <w:ind w:right="197"/>
        <w:rPr>
          <w:rFonts w:ascii="Century Gothic" w:hAnsi="Century Gothic"/>
          <w:sz w:val="22"/>
          <w:szCs w:val="22"/>
        </w:rPr>
      </w:pPr>
      <w:r w:rsidRPr="00E619AD">
        <w:rPr>
          <w:rFonts w:ascii="Century Gothic" w:hAnsi="Century Gothic"/>
          <w:sz w:val="22"/>
          <w:szCs w:val="22"/>
        </w:rPr>
        <w:t>Assigning appropriate accommodation for medical treatment/ care</w:t>
      </w:r>
      <w:r w:rsidR="00B47E94" w:rsidRPr="00E619AD">
        <w:rPr>
          <w:rFonts w:ascii="Century Gothic" w:hAnsi="Century Gothic"/>
          <w:sz w:val="22"/>
          <w:szCs w:val="22"/>
        </w:rPr>
        <w:t>.</w:t>
      </w:r>
      <w:r w:rsidRPr="00E619AD">
        <w:rPr>
          <w:rFonts w:ascii="Century Gothic" w:hAnsi="Century Gothic"/>
          <w:sz w:val="22"/>
          <w:szCs w:val="22"/>
        </w:rPr>
        <w:t xml:space="preserve"> </w:t>
      </w:r>
    </w:p>
    <w:p w:rsidR="007F4139" w:rsidRPr="00E619AD" w:rsidRDefault="007F4139" w:rsidP="00C62974">
      <w:pPr>
        <w:pStyle w:val="Default"/>
        <w:numPr>
          <w:ilvl w:val="0"/>
          <w:numId w:val="4"/>
        </w:numPr>
        <w:tabs>
          <w:tab w:val="left" w:pos="993"/>
        </w:tabs>
        <w:spacing w:line="276" w:lineRule="auto"/>
        <w:ind w:right="197"/>
        <w:rPr>
          <w:rFonts w:ascii="Century Gothic" w:hAnsi="Century Gothic"/>
          <w:sz w:val="22"/>
          <w:szCs w:val="22"/>
        </w:rPr>
      </w:pPr>
      <w:r w:rsidRPr="00E619AD">
        <w:rPr>
          <w:rFonts w:ascii="Century Gothic" w:hAnsi="Century Gothic"/>
          <w:sz w:val="22"/>
          <w:szCs w:val="22"/>
        </w:rPr>
        <w:t>Ensuring med</w:t>
      </w:r>
      <w:r w:rsidR="00191D53" w:rsidRPr="00E619AD">
        <w:rPr>
          <w:rFonts w:ascii="Century Gothic" w:hAnsi="Century Gothic"/>
          <w:sz w:val="22"/>
          <w:szCs w:val="22"/>
        </w:rPr>
        <w:t>i</w:t>
      </w:r>
      <w:r w:rsidRPr="00E619AD">
        <w:rPr>
          <w:rFonts w:ascii="Century Gothic" w:hAnsi="Century Gothic"/>
          <w:sz w:val="22"/>
          <w:szCs w:val="22"/>
        </w:rPr>
        <w:t xml:space="preserve">cines are within the prescribed </w:t>
      </w:r>
      <w:r w:rsidR="00A04D03">
        <w:rPr>
          <w:rFonts w:ascii="Century Gothic" w:hAnsi="Century Gothic"/>
          <w:sz w:val="22"/>
          <w:szCs w:val="22"/>
        </w:rPr>
        <w:t>expiry date and stored safely</w:t>
      </w:r>
    </w:p>
    <w:p w:rsidR="00523B80" w:rsidRPr="00E619AD" w:rsidRDefault="00D21149" w:rsidP="00C62974">
      <w:pPr>
        <w:pStyle w:val="Default"/>
        <w:numPr>
          <w:ilvl w:val="0"/>
          <w:numId w:val="4"/>
        </w:numPr>
        <w:tabs>
          <w:tab w:val="left" w:pos="993"/>
        </w:tabs>
        <w:spacing w:line="276" w:lineRule="auto"/>
        <w:ind w:right="197"/>
        <w:rPr>
          <w:rFonts w:ascii="Century Gothic" w:hAnsi="Century Gothic"/>
          <w:sz w:val="22"/>
          <w:szCs w:val="22"/>
        </w:rPr>
      </w:pPr>
      <w:r w:rsidRPr="007A40C6">
        <w:rPr>
          <w:rFonts w:ascii="Century Gothic" w:hAnsi="Century Gothic"/>
          <w:sz w:val="22"/>
          <w:szCs w:val="22"/>
        </w:rPr>
        <w:t>Securing</w:t>
      </w:r>
      <w:r w:rsidR="00523B80" w:rsidRPr="00E619AD">
        <w:rPr>
          <w:rFonts w:ascii="Century Gothic" w:hAnsi="Century Gothic"/>
          <w:sz w:val="22"/>
          <w:szCs w:val="22"/>
        </w:rPr>
        <w:t xml:space="preserve"> a</w:t>
      </w:r>
      <w:bookmarkStart w:id="1" w:name="_GoBack"/>
      <w:bookmarkEnd w:id="1"/>
      <w:r w:rsidR="00523B80" w:rsidRPr="00E619AD">
        <w:rPr>
          <w:rFonts w:ascii="Century Gothic" w:hAnsi="Century Gothic"/>
          <w:sz w:val="22"/>
          <w:szCs w:val="22"/>
        </w:rPr>
        <w:t xml:space="preserve"> defibrillator</w:t>
      </w:r>
      <w:r w:rsidR="00F070C2">
        <w:rPr>
          <w:rFonts w:ascii="Century Gothic" w:hAnsi="Century Gothic"/>
          <w:sz w:val="22"/>
          <w:szCs w:val="22"/>
        </w:rPr>
        <w:t xml:space="preserve"> and arranging appropri</w:t>
      </w:r>
      <w:r w:rsidR="00A04D03">
        <w:rPr>
          <w:rFonts w:ascii="Century Gothic" w:hAnsi="Century Gothic"/>
          <w:sz w:val="22"/>
          <w:szCs w:val="22"/>
        </w:rPr>
        <w:t>ate training for specific staff</w:t>
      </w:r>
      <w:r w:rsidR="00523B80" w:rsidRPr="00E619AD">
        <w:rPr>
          <w:rFonts w:ascii="Century Gothic" w:hAnsi="Century Gothic"/>
          <w:sz w:val="22"/>
          <w:szCs w:val="22"/>
        </w:rPr>
        <w:t xml:space="preserve">. </w:t>
      </w:r>
    </w:p>
    <w:p w:rsidR="006C60EF" w:rsidRDefault="006C60EF" w:rsidP="00A04D03">
      <w:pPr>
        <w:pStyle w:val="Default"/>
        <w:spacing w:line="276" w:lineRule="auto"/>
        <w:ind w:right="197"/>
        <w:rPr>
          <w:rFonts w:ascii="Century Gothic" w:hAnsi="Century Gothic"/>
          <w:b/>
          <w:bCs/>
          <w:sz w:val="22"/>
          <w:szCs w:val="22"/>
        </w:rPr>
      </w:pPr>
    </w:p>
    <w:p w:rsidR="00523B80" w:rsidRPr="00E619AD" w:rsidRDefault="00523B80" w:rsidP="00E619AD">
      <w:pPr>
        <w:pStyle w:val="Default"/>
        <w:spacing w:line="276" w:lineRule="auto"/>
        <w:ind w:left="142" w:right="197"/>
        <w:rPr>
          <w:rFonts w:ascii="Century Gothic" w:hAnsi="Century Gothic"/>
          <w:sz w:val="22"/>
          <w:szCs w:val="22"/>
        </w:rPr>
      </w:pPr>
      <w:r w:rsidRPr="00E619AD">
        <w:rPr>
          <w:rFonts w:ascii="Century Gothic" w:hAnsi="Century Gothic"/>
          <w:b/>
          <w:bCs/>
          <w:sz w:val="22"/>
          <w:szCs w:val="22"/>
        </w:rPr>
        <w:t xml:space="preserve">Staff members are responsible for: </w:t>
      </w:r>
    </w:p>
    <w:p w:rsidR="00706148" w:rsidRDefault="00523B80" w:rsidP="00333A34">
      <w:pPr>
        <w:pStyle w:val="Default"/>
        <w:numPr>
          <w:ilvl w:val="0"/>
          <w:numId w:val="5"/>
        </w:numPr>
        <w:spacing w:line="276" w:lineRule="auto"/>
        <w:ind w:right="197"/>
        <w:rPr>
          <w:rFonts w:ascii="Century Gothic" w:hAnsi="Century Gothic"/>
          <w:sz w:val="22"/>
          <w:szCs w:val="22"/>
        </w:rPr>
      </w:pPr>
      <w:r w:rsidRPr="00706148">
        <w:rPr>
          <w:rFonts w:ascii="Century Gothic" w:hAnsi="Century Gothic"/>
          <w:sz w:val="22"/>
          <w:szCs w:val="22"/>
        </w:rPr>
        <w:t xml:space="preserve">Taking appropriate steps to support children with medical conditions and familiarising themselves with procedures which detail how to respond when they become aware that a pupil with a medical condition needs help. </w:t>
      </w:r>
    </w:p>
    <w:p w:rsidR="00E619AD" w:rsidRPr="00706148" w:rsidRDefault="00523B80" w:rsidP="00333A34">
      <w:pPr>
        <w:pStyle w:val="Default"/>
        <w:numPr>
          <w:ilvl w:val="0"/>
          <w:numId w:val="5"/>
        </w:numPr>
        <w:spacing w:line="276" w:lineRule="auto"/>
        <w:ind w:right="197"/>
        <w:rPr>
          <w:rFonts w:ascii="Century Gothic" w:hAnsi="Century Gothic"/>
          <w:sz w:val="22"/>
          <w:szCs w:val="22"/>
        </w:rPr>
      </w:pPr>
      <w:r w:rsidRPr="00706148">
        <w:rPr>
          <w:rFonts w:ascii="Century Gothic" w:hAnsi="Century Gothic"/>
          <w:sz w:val="22"/>
          <w:szCs w:val="22"/>
        </w:rPr>
        <w:t xml:space="preserve">Knowing where controlled drugs are stored and where the key is held. </w:t>
      </w:r>
    </w:p>
    <w:p w:rsidR="00E619AD" w:rsidRDefault="00523B80" w:rsidP="00C62974">
      <w:pPr>
        <w:pStyle w:val="Default"/>
        <w:numPr>
          <w:ilvl w:val="0"/>
          <w:numId w:val="5"/>
        </w:numPr>
        <w:spacing w:line="276" w:lineRule="auto"/>
        <w:ind w:right="197"/>
        <w:rPr>
          <w:rFonts w:ascii="Century Gothic" w:hAnsi="Century Gothic"/>
          <w:sz w:val="22"/>
          <w:szCs w:val="22"/>
        </w:rPr>
      </w:pPr>
      <w:r w:rsidRPr="00E619AD">
        <w:rPr>
          <w:rFonts w:ascii="Century Gothic" w:hAnsi="Century Gothic"/>
          <w:sz w:val="22"/>
          <w:szCs w:val="22"/>
        </w:rPr>
        <w:t xml:space="preserve">Taking account of </w:t>
      </w:r>
      <w:r w:rsidR="00A327D7" w:rsidRPr="00E619AD">
        <w:rPr>
          <w:rFonts w:ascii="Century Gothic" w:hAnsi="Century Gothic"/>
          <w:sz w:val="22"/>
          <w:szCs w:val="22"/>
        </w:rPr>
        <w:t>t</w:t>
      </w:r>
      <w:r w:rsidRPr="00E619AD">
        <w:rPr>
          <w:rFonts w:ascii="Century Gothic" w:hAnsi="Century Gothic"/>
          <w:sz w:val="22"/>
          <w:szCs w:val="22"/>
        </w:rPr>
        <w:t>he needs of pupils with medical conditions in lessons.</w:t>
      </w:r>
    </w:p>
    <w:p w:rsidR="00E619AD" w:rsidRDefault="00A327D7" w:rsidP="00C62974">
      <w:pPr>
        <w:pStyle w:val="Default"/>
        <w:numPr>
          <w:ilvl w:val="0"/>
          <w:numId w:val="5"/>
        </w:numPr>
        <w:spacing w:line="276" w:lineRule="auto"/>
        <w:ind w:right="197"/>
        <w:rPr>
          <w:rFonts w:ascii="Century Gothic" w:hAnsi="Century Gothic"/>
          <w:sz w:val="22"/>
          <w:szCs w:val="22"/>
        </w:rPr>
      </w:pPr>
      <w:r w:rsidRPr="00E619AD">
        <w:rPr>
          <w:rFonts w:ascii="Century Gothic" w:hAnsi="Century Gothic"/>
          <w:sz w:val="22"/>
          <w:szCs w:val="22"/>
        </w:rPr>
        <w:t xml:space="preserve">Allowing inhalers, adrenalin pens and blood glucose testers to be held in an accessible location, following </w:t>
      </w:r>
      <w:proofErr w:type="spellStart"/>
      <w:r w:rsidRPr="00E619AD">
        <w:rPr>
          <w:rFonts w:ascii="Century Gothic" w:hAnsi="Century Gothic"/>
          <w:sz w:val="22"/>
          <w:szCs w:val="22"/>
        </w:rPr>
        <w:t>DfE</w:t>
      </w:r>
      <w:proofErr w:type="spellEnd"/>
      <w:r w:rsidRPr="00E619AD">
        <w:rPr>
          <w:rFonts w:ascii="Century Gothic" w:hAnsi="Century Gothic"/>
          <w:sz w:val="22"/>
          <w:szCs w:val="22"/>
        </w:rPr>
        <w:t xml:space="preserve"> guidance</w:t>
      </w:r>
      <w:r w:rsidR="00973A35" w:rsidRPr="00E619AD">
        <w:rPr>
          <w:rFonts w:ascii="Century Gothic" w:hAnsi="Century Gothic"/>
          <w:sz w:val="22"/>
          <w:szCs w:val="22"/>
        </w:rPr>
        <w:t>,</w:t>
      </w:r>
      <w:r w:rsidRPr="00E619AD">
        <w:rPr>
          <w:rFonts w:ascii="Century Gothic" w:hAnsi="Century Gothic"/>
          <w:sz w:val="22"/>
          <w:szCs w:val="22"/>
        </w:rPr>
        <w:t xml:space="preserve"> and allowing pupils to access and administer their medication when and where necessary.</w:t>
      </w:r>
    </w:p>
    <w:p w:rsidR="00E619AD" w:rsidRDefault="00523B80" w:rsidP="00C62974">
      <w:pPr>
        <w:pStyle w:val="Default"/>
        <w:numPr>
          <w:ilvl w:val="0"/>
          <w:numId w:val="5"/>
        </w:numPr>
        <w:spacing w:line="276" w:lineRule="auto"/>
        <w:ind w:right="197"/>
        <w:rPr>
          <w:rFonts w:ascii="Century Gothic" w:hAnsi="Century Gothic"/>
          <w:sz w:val="22"/>
          <w:szCs w:val="22"/>
        </w:rPr>
      </w:pPr>
      <w:r w:rsidRPr="00E619AD">
        <w:rPr>
          <w:rFonts w:ascii="Century Gothic" w:hAnsi="Century Gothic"/>
          <w:sz w:val="22"/>
          <w:szCs w:val="22"/>
        </w:rPr>
        <w:lastRenderedPageBreak/>
        <w:t xml:space="preserve">Undertaking training to achieve the necessary competency for supporting pupils with medical conditions, with particular specialist training if they have agreed to undertake a medication responsibility. </w:t>
      </w:r>
    </w:p>
    <w:p w:rsidR="00E619AD" w:rsidRDefault="00D23828" w:rsidP="00C62974">
      <w:pPr>
        <w:pStyle w:val="Default"/>
        <w:numPr>
          <w:ilvl w:val="0"/>
          <w:numId w:val="5"/>
        </w:numPr>
        <w:spacing w:line="276" w:lineRule="auto"/>
        <w:ind w:right="197"/>
        <w:rPr>
          <w:rFonts w:ascii="Century Gothic" w:hAnsi="Century Gothic"/>
          <w:sz w:val="22"/>
          <w:szCs w:val="22"/>
        </w:rPr>
      </w:pPr>
      <w:r w:rsidRPr="00E619AD">
        <w:rPr>
          <w:rFonts w:ascii="Century Gothic" w:hAnsi="Century Gothic"/>
          <w:sz w:val="22"/>
          <w:szCs w:val="22"/>
        </w:rPr>
        <w:t>S</w:t>
      </w:r>
      <w:r w:rsidR="00A3258C" w:rsidRPr="00E619AD">
        <w:rPr>
          <w:rFonts w:ascii="Century Gothic" w:hAnsi="Century Gothic"/>
          <w:sz w:val="22"/>
          <w:szCs w:val="22"/>
        </w:rPr>
        <w:t>ending a child who may have become ill to the school office or medical room accompanied by someone suitable.</w:t>
      </w:r>
    </w:p>
    <w:p w:rsidR="00E619AD" w:rsidRDefault="00D23828" w:rsidP="00C62974">
      <w:pPr>
        <w:pStyle w:val="Default"/>
        <w:numPr>
          <w:ilvl w:val="0"/>
          <w:numId w:val="5"/>
        </w:numPr>
        <w:spacing w:line="276" w:lineRule="auto"/>
        <w:ind w:right="197"/>
        <w:rPr>
          <w:rFonts w:ascii="Century Gothic" w:hAnsi="Century Gothic"/>
          <w:sz w:val="22"/>
          <w:szCs w:val="22"/>
        </w:rPr>
      </w:pPr>
      <w:r w:rsidRPr="00E619AD">
        <w:rPr>
          <w:rFonts w:ascii="Century Gothic" w:hAnsi="Century Gothic"/>
          <w:sz w:val="22"/>
          <w:szCs w:val="22"/>
        </w:rPr>
        <w:t>B</w:t>
      </w:r>
      <w:r w:rsidR="00191D53" w:rsidRPr="00E619AD">
        <w:rPr>
          <w:rFonts w:ascii="Century Gothic" w:hAnsi="Century Gothic"/>
          <w:sz w:val="22"/>
          <w:szCs w:val="22"/>
        </w:rPr>
        <w:t>eing aware of a pupil’s needs in relation to food management. This extends to cookery and science experiments with food, as well as menus, individual meal requirements and snacks. It is important to ensure that the catering manager and staff are aware of a pupil’s particular requirements.</w:t>
      </w:r>
    </w:p>
    <w:p w:rsidR="00255ABB" w:rsidRPr="00E619AD" w:rsidRDefault="00D23828" w:rsidP="00C62974">
      <w:pPr>
        <w:pStyle w:val="Default"/>
        <w:numPr>
          <w:ilvl w:val="0"/>
          <w:numId w:val="5"/>
        </w:numPr>
        <w:spacing w:line="276" w:lineRule="auto"/>
        <w:ind w:right="197"/>
        <w:rPr>
          <w:rFonts w:ascii="Century Gothic" w:hAnsi="Century Gothic"/>
          <w:sz w:val="22"/>
          <w:szCs w:val="22"/>
        </w:rPr>
      </w:pPr>
      <w:r w:rsidRPr="00E619AD">
        <w:rPr>
          <w:rFonts w:ascii="Century Gothic" w:hAnsi="Century Gothic"/>
          <w:sz w:val="22"/>
          <w:szCs w:val="22"/>
        </w:rPr>
        <w:t>A</w:t>
      </w:r>
      <w:r w:rsidR="00255ABB" w:rsidRPr="00E619AD">
        <w:rPr>
          <w:rFonts w:ascii="Century Gothic" w:hAnsi="Century Gothic"/>
          <w:sz w:val="22"/>
          <w:szCs w:val="22"/>
        </w:rPr>
        <w:t>llowing pupils to drink, eat or taking toilet or other breaks whenever they need to in order to manage their medical condition effectively.</w:t>
      </w:r>
    </w:p>
    <w:p w:rsidR="00A04D03" w:rsidRDefault="00A04D03">
      <w:pPr>
        <w:rPr>
          <w:rFonts w:ascii="Century Gothic" w:eastAsia="Calibri" w:hAnsi="Century Gothic" w:cs="Arial"/>
          <w:b/>
          <w:color w:val="000000"/>
          <w:sz w:val="22"/>
          <w:szCs w:val="22"/>
        </w:rPr>
      </w:pPr>
    </w:p>
    <w:p w:rsidR="00523B80" w:rsidRPr="00E619AD" w:rsidRDefault="00E619AD" w:rsidP="00E619AD">
      <w:pPr>
        <w:pStyle w:val="Default"/>
        <w:spacing w:line="276" w:lineRule="auto"/>
        <w:ind w:left="142" w:right="197"/>
        <w:rPr>
          <w:rFonts w:ascii="Century Gothic" w:hAnsi="Century Gothic"/>
          <w:sz w:val="22"/>
          <w:szCs w:val="22"/>
        </w:rPr>
      </w:pPr>
      <w:r w:rsidRPr="00E619AD">
        <w:rPr>
          <w:rFonts w:ascii="Century Gothic" w:hAnsi="Century Gothic"/>
          <w:b/>
          <w:sz w:val="22"/>
          <w:szCs w:val="22"/>
        </w:rPr>
        <w:t>S</w:t>
      </w:r>
      <w:r w:rsidR="00523B80" w:rsidRPr="00E619AD">
        <w:rPr>
          <w:rFonts w:ascii="Century Gothic" w:hAnsi="Century Gothic"/>
          <w:b/>
          <w:bCs/>
          <w:sz w:val="22"/>
          <w:szCs w:val="22"/>
        </w:rPr>
        <w:t xml:space="preserve">chool nurses are responsible for: </w:t>
      </w:r>
    </w:p>
    <w:p w:rsidR="00E619AD" w:rsidRPr="00E619AD" w:rsidRDefault="00523B80" w:rsidP="00C62974">
      <w:pPr>
        <w:pStyle w:val="Default"/>
        <w:numPr>
          <w:ilvl w:val="0"/>
          <w:numId w:val="6"/>
        </w:numPr>
        <w:spacing w:line="276" w:lineRule="auto"/>
        <w:ind w:right="197"/>
        <w:rPr>
          <w:rFonts w:ascii="Century Gothic" w:hAnsi="Century Gothic"/>
          <w:sz w:val="22"/>
          <w:szCs w:val="22"/>
        </w:rPr>
      </w:pPr>
      <w:r w:rsidRPr="00E619AD">
        <w:rPr>
          <w:rFonts w:ascii="Century Gothic" w:hAnsi="Century Gothic"/>
          <w:sz w:val="22"/>
          <w:szCs w:val="22"/>
        </w:rPr>
        <w:t xml:space="preserve">Collaborating on developing an IHP in anticipation of a child with a medical condition starting school. </w:t>
      </w:r>
    </w:p>
    <w:p w:rsidR="00523B80" w:rsidRDefault="00523B80" w:rsidP="00C62974">
      <w:pPr>
        <w:pStyle w:val="Default"/>
        <w:numPr>
          <w:ilvl w:val="0"/>
          <w:numId w:val="6"/>
        </w:numPr>
        <w:spacing w:line="276" w:lineRule="auto"/>
        <w:ind w:right="197"/>
        <w:rPr>
          <w:rFonts w:ascii="Century Gothic" w:hAnsi="Century Gothic"/>
          <w:sz w:val="22"/>
          <w:szCs w:val="22"/>
        </w:rPr>
      </w:pPr>
      <w:r w:rsidRPr="00E619AD">
        <w:rPr>
          <w:rFonts w:ascii="Century Gothic" w:hAnsi="Century Gothic"/>
          <w:sz w:val="22"/>
          <w:szCs w:val="22"/>
        </w:rPr>
        <w:t xml:space="preserve">Notifying the school when a child has been identified as requiring support in school due to a medical condition at any time in their school career. </w:t>
      </w:r>
    </w:p>
    <w:p w:rsidR="00E619AD" w:rsidRDefault="00523B80" w:rsidP="00C62974">
      <w:pPr>
        <w:pStyle w:val="Default"/>
        <w:numPr>
          <w:ilvl w:val="0"/>
          <w:numId w:val="6"/>
        </w:numPr>
        <w:spacing w:line="276" w:lineRule="auto"/>
        <w:ind w:right="197"/>
        <w:rPr>
          <w:rFonts w:ascii="Century Gothic" w:hAnsi="Century Gothic"/>
          <w:sz w:val="22"/>
          <w:szCs w:val="22"/>
        </w:rPr>
      </w:pPr>
      <w:r w:rsidRPr="00E619AD">
        <w:rPr>
          <w:rFonts w:ascii="Century Gothic" w:hAnsi="Century Gothic"/>
          <w:sz w:val="22"/>
          <w:szCs w:val="22"/>
        </w:rPr>
        <w:t xml:space="preserve">Supporting staff to implement an IHP and then participate in regular reviews of the IHP. Giving advice and liaison on training needs. </w:t>
      </w:r>
    </w:p>
    <w:p w:rsidR="00E619AD" w:rsidRDefault="00523B80" w:rsidP="00C62974">
      <w:pPr>
        <w:pStyle w:val="Default"/>
        <w:numPr>
          <w:ilvl w:val="0"/>
          <w:numId w:val="6"/>
        </w:numPr>
        <w:spacing w:line="276" w:lineRule="auto"/>
        <w:ind w:right="197"/>
        <w:rPr>
          <w:rFonts w:ascii="Century Gothic" w:hAnsi="Century Gothic"/>
          <w:sz w:val="22"/>
          <w:szCs w:val="22"/>
        </w:rPr>
      </w:pPr>
      <w:r w:rsidRPr="00E619AD">
        <w:rPr>
          <w:rFonts w:ascii="Century Gothic" w:hAnsi="Century Gothic"/>
          <w:sz w:val="22"/>
          <w:szCs w:val="22"/>
        </w:rPr>
        <w:t xml:space="preserve">Liaising locally with lead clinicians on appropriate support. </w:t>
      </w:r>
    </w:p>
    <w:p w:rsidR="00523B80" w:rsidRPr="00E619AD" w:rsidRDefault="00523B80" w:rsidP="00C62974">
      <w:pPr>
        <w:pStyle w:val="Default"/>
        <w:numPr>
          <w:ilvl w:val="0"/>
          <w:numId w:val="6"/>
        </w:numPr>
        <w:spacing w:line="276" w:lineRule="auto"/>
        <w:ind w:right="197"/>
        <w:rPr>
          <w:rFonts w:ascii="Century Gothic" w:hAnsi="Century Gothic"/>
          <w:sz w:val="22"/>
          <w:szCs w:val="22"/>
        </w:rPr>
      </w:pPr>
      <w:r w:rsidRPr="00E619AD">
        <w:rPr>
          <w:rFonts w:ascii="Century Gothic" w:hAnsi="Century Gothic"/>
          <w:sz w:val="22"/>
          <w:szCs w:val="22"/>
        </w:rPr>
        <w:t>Assisting the Headteacher</w:t>
      </w:r>
      <w:r w:rsidR="00973A35" w:rsidRPr="00E619AD">
        <w:rPr>
          <w:rFonts w:ascii="Century Gothic" w:hAnsi="Century Gothic"/>
          <w:sz w:val="22"/>
          <w:szCs w:val="22"/>
        </w:rPr>
        <w:t>/SENCO</w:t>
      </w:r>
      <w:r w:rsidRPr="00E619AD">
        <w:rPr>
          <w:rFonts w:ascii="Century Gothic" w:hAnsi="Century Gothic"/>
          <w:sz w:val="22"/>
          <w:szCs w:val="22"/>
        </w:rPr>
        <w:t xml:space="preserve"> in identifying training needs and providers of training. </w:t>
      </w:r>
    </w:p>
    <w:p w:rsidR="00B90F35" w:rsidRPr="00E619AD" w:rsidRDefault="00B90F35" w:rsidP="00E619AD">
      <w:pPr>
        <w:pStyle w:val="Default"/>
        <w:spacing w:line="276" w:lineRule="auto"/>
        <w:ind w:left="142" w:right="197"/>
        <w:rPr>
          <w:rFonts w:ascii="Century Gothic" w:hAnsi="Century Gothic"/>
          <w:bCs/>
          <w:sz w:val="22"/>
          <w:szCs w:val="22"/>
        </w:rPr>
      </w:pPr>
    </w:p>
    <w:p w:rsidR="00523B80" w:rsidRPr="00E619AD" w:rsidRDefault="00523B80" w:rsidP="00E619AD">
      <w:pPr>
        <w:pStyle w:val="Default"/>
        <w:spacing w:line="276" w:lineRule="auto"/>
        <w:ind w:left="142" w:right="197"/>
        <w:rPr>
          <w:rFonts w:ascii="Century Gothic" w:hAnsi="Century Gothic"/>
          <w:sz w:val="22"/>
          <w:szCs w:val="22"/>
        </w:rPr>
      </w:pPr>
      <w:r w:rsidRPr="00E619AD">
        <w:rPr>
          <w:rFonts w:ascii="Century Gothic" w:hAnsi="Century Gothic"/>
          <w:b/>
          <w:bCs/>
          <w:sz w:val="22"/>
          <w:szCs w:val="22"/>
        </w:rPr>
        <w:t xml:space="preserve">Parents and carers are responsible for: </w:t>
      </w:r>
    </w:p>
    <w:p w:rsidR="00E619AD" w:rsidRDefault="00523B80" w:rsidP="00C62974">
      <w:pPr>
        <w:pStyle w:val="Default"/>
        <w:numPr>
          <w:ilvl w:val="0"/>
          <w:numId w:val="7"/>
        </w:numPr>
        <w:spacing w:line="276" w:lineRule="auto"/>
        <w:ind w:right="197"/>
        <w:rPr>
          <w:rFonts w:ascii="Century Gothic" w:hAnsi="Century Gothic"/>
          <w:sz w:val="22"/>
          <w:szCs w:val="22"/>
        </w:rPr>
      </w:pPr>
      <w:r w:rsidRPr="00E619AD">
        <w:rPr>
          <w:rFonts w:ascii="Century Gothic" w:hAnsi="Century Gothic"/>
          <w:sz w:val="22"/>
          <w:szCs w:val="22"/>
        </w:rPr>
        <w:t xml:space="preserve">Keeping the school informed about any new medical condition or changes to their child/children’s health. </w:t>
      </w:r>
    </w:p>
    <w:p w:rsidR="00E619AD" w:rsidRDefault="00D23828" w:rsidP="00C62974">
      <w:pPr>
        <w:pStyle w:val="Default"/>
        <w:numPr>
          <w:ilvl w:val="0"/>
          <w:numId w:val="7"/>
        </w:numPr>
        <w:spacing w:line="276" w:lineRule="auto"/>
        <w:ind w:right="197"/>
        <w:rPr>
          <w:rFonts w:ascii="Century Gothic" w:hAnsi="Century Gothic"/>
          <w:sz w:val="22"/>
          <w:szCs w:val="22"/>
        </w:rPr>
      </w:pPr>
      <w:r w:rsidRPr="00E619AD">
        <w:rPr>
          <w:rFonts w:ascii="Century Gothic" w:hAnsi="Century Gothic"/>
          <w:sz w:val="22"/>
          <w:szCs w:val="22"/>
        </w:rPr>
        <w:t>K</w:t>
      </w:r>
      <w:r w:rsidR="002E6566" w:rsidRPr="00E619AD">
        <w:rPr>
          <w:rFonts w:ascii="Century Gothic" w:hAnsi="Century Gothic"/>
          <w:sz w:val="22"/>
          <w:szCs w:val="22"/>
        </w:rPr>
        <w:t>eeping their children off school when they are unwell.</w:t>
      </w:r>
    </w:p>
    <w:p w:rsidR="00E619AD" w:rsidRDefault="00523B80" w:rsidP="00C62974">
      <w:pPr>
        <w:pStyle w:val="Default"/>
        <w:numPr>
          <w:ilvl w:val="0"/>
          <w:numId w:val="7"/>
        </w:numPr>
        <w:spacing w:line="276" w:lineRule="auto"/>
        <w:ind w:right="197"/>
        <w:rPr>
          <w:rFonts w:ascii="Century Gothic" w:hAnsi="Century Gothic"/>
          <w:sz w:val="22"/>
          <w:szCs w:val="22"/>
        </w:rPr>
      </w:pPr>
      <w:r w:rsidRPr="00E619AD">
        <w:rPr>
          <w:rFonts w:ascii="Century Gothic" w:hAnsi="Century Gothic"/>
          <w:sz w:val="22"/>
          <w:szCs w:val="22"/>
        </w:rPr>
        <w:t>Participating in the development and regul</w:t>
      </w:r>
      <w:r w:rsidR="00E619AD" w:rsidRPr="00E619AD">
        <w:rPr>
          <w:rFonts w:ascii="Century Gothic" w:hAnsi="Century Gothic"/>
          <w:sz w:val="22"/>
          <w:szCs w:val="22"/>
        </w:rPr>
        <w:t>ar reviews of their child’s IHP</w:t>
      </w:r>
      <w:r w:rsidR="00066A9E">
        <w:rPr>
          <w:rFonts w:ascii="Century Gothic" w:hAnsi="Century Gothic"/>
          <w:sz w:val="22"/>
          <w:szCs w:val="22"/>
        </w:rPr>
        <w:t>.</w:t>
      </w:r>
    </w:p>
    <w:p w:rsidR="00E619AD" w:rsidRDefault="00523B80" w:rsidP="00C62974">
      <w:pPr>
        <w:pStyle w:val="Default"/>
        <w:numPr>
          <w:ilvl w:val="0"/>
          <w:numId w:val="7"/>
        </w:numPr>
        <w:spacing w:line="276" w:lineRule="auto"/>
        <w:ind w:right="197"/>
        <w:rPr>
          <w:rFonts w:ascii="Century Gothic" w:hAnsi="Century Gothic"/>
          <w:sz w:val="22"/>
          <w:szCs w:val="22"/>
        </w:rPr>
      </w:pPr>
      <w:r w:rsidRPr="00E619AD">
        <w:rPr>
          <w:rFonts w:ascii="Century Gothic" w:hAnsi="Century Gothic"/>
          <w:sz w:val="22"/>
          <w:szCs w:val="22"/>
        </w:rPr>
        <w:t>Completing a parental consent</w:t>
      </w:r>
      <w:r w:rsidR="00066A9E">
        <w:rPr>
          <w:rFonts w:ascii="Century Gothic" w:hAnsi="Century Gothic"/>
          <w:sz w:val="22"/>
          <w:szCs w:val="22"/>
        </w:rPr>
        <w:t xml:space="preserve"> form to administer medicine/</w:t>
      </w:r>
      <w:r w:rsidRPr="00E619AD">
        <w:rPr>
          <w:rFonts w:ascii="Century Gothic" w:hAnsi="Century Gothic"/>
          <w:sz w:val="22"/>
          <w:szCs w:val="22"/>
        </w:rPr>
        <w:t>treatment before bringing medication into school (</w:t>
      </w:r>
      <w:r w:rsidR="00F80889" w:rsidRPr="00E619AD">
        <w:rPr>
          <w:rFonts w:ascii="Century Gothic" w:hAnsi="Century Gothic"/>
          <w:sz w:val="22"/>
          <w:szCs w:val="22"/>
        </w:rPr>
        <w:t>Appendix 4</w:t>
      </w:r>
      <w:r w:rsidRPr="00E619AD">
        <w:rPr>
          <w:rFonts w:ascii="Century Gothic" w:hAnsi="Century Gothic"/>
          <w:sz w:val="22"/>
          <w:szCs w:val="22"/>
        </w:rPr>
        <w:t xml:space="preserve">), </w:t>
      </w:r>
      <w:r w:rsidR="00F1716C" w:rsidRPr="00E619AD">
        <w:rPr>
          <w:rFonts w:ascii="Century Gothic" w:hAnsi="Century Gothic"/>
          <w:sz w:val="22"/>
          <w:szCs w:val="22"/>
        </w:rPr>
        <w:t>including n</w:t>
      </w:r>
      <w:r w:rsidR="00F1716C" w:rsidRPr="00E619AD">
        <w:rPr>
          <w:rFonts w:ascii="Century Gothic" w:hAnsi="Century Gothic" w:cs="Embedded_Subset_Times New Roman"/>
          <w:sz w:val="22"/>
          <w:szCs w:val="22"/>
        </w:rPr>
        <w:t>ame of medication, d</w:t>
      </w:r>
      <w:r w:rsidRPr="00E619AD">
        <w:rPr>
          <w:rFonts w:ascii="Century Gothic" w:hAnsi="Century Gothic" w:cs="Embedded_Subset_Times New Roman"/>
          <w:sz w:val="22"/>
          <w:szCs w:val="22"/>
        </w:rPr>
        <w:t xml:space="preserve">ose, </w:t>
      </w:r>
      <w:proofErr w:type="gramStart"/>
      <w:r w:rsidR="00066A9E">
        <w:rPr>
          <w:rFonts w:ascii="Century Gothic" w:hAnsi="Century Gothic" w:cs="Embedded_Subset_Times New Roman"/>
          <w:sz w:val="22"/>
          <w:szCs w:val="22"/>
        </w:rPr>
        <w:t>method</w:t>
      </w:r>
      <w:r w:rsidR="00066A9E" w:rsidRPr="00E619AD">
        <w:rPr>
          <w:rFonts w:ascii="Century Gothic" w:hAnsi="Century Gothic" w:cs="Embedded_Subset_Times New Roman"/>
          <w:sz w:val="22"/>
          <w:szCs w:val="22"/>
        </w:rPr>
        <w:t xml:space="preserve"> </w:t>
      </w:r>
      <w:r w:rsidR="00066A9E">
        <w:rPr>
          <w:rFonts w:ascii="Century Gothic" w:hAnsi="Century Gothic" w:cs="Embedded_Subset_Times New Roman"/>
          <w:sz w:val="22"/>
          <w:szCs w:val="22"/>
        </w:rPr>
        <w:t xml:space="preserve"> of</w:t>
      </w:r>
      <w:proofErr w:type="gramEnd"/>
      <w:r w:rsidR="00066A9E">
        <w:rPr>
          <w:rFonts w:ascii="Century Gothic" w:hAnsi="Century Gothic" w:cs="Embedded_Subset_Times New Roman"/>
          <w:sz w:val="22"/>
          <w:szCs w:val="22"/>
        </w:rPr>
        <w:t xml:space="preserve"> </w:t>
      </w:r>
      <w:r w:rsidR="00F1716C" w:rsidRPr="00E619AD">
        <w:rPr>
          <w:rFonts w:ascii="Century Gothic" w:hAnsi="Century Gothic" w:cs="Embedded_Subset_Times New Roman"/>
          <w:sz w:val="22"/>
          <w:szCs w:val="22"/>
        </w:rPr>
        <w:t>administration, t</w:t>
      </w:r>
      <w:r w:rsidRPr="00E619AD">
        <w:rPr>
          <w:rFonts w:ascii="Century Gothic" w:hAnsi="Century Gothic" w:cs="Embedded_Subset_Times New Roman"/>
          <w:sz w:val="22"/>
          <w:szCs w:val="22"/>
        </w:rPr>
        <w:t>ime and frequency</w:t>
      </w:r>
      <w:r w:rsidR="00066A9E" w:rsidRPr="00066A9E">
        <w:rPr>
          <w:rFonts w:ascii="Century Gothic" w:hAnsi="Century Gothic" w:cs="Embedded_Subset_Times New Roman"/>
          <w:sz w:val="22"/>
          <w:szCs w:val="22"/>
        </w:rPr>
        <w:t xml:space="preserve"> </w:t>
      </w:r>
      <w:r w:rsidR="00066A9E">
        <w:rPr>
          <w:rFonts w:ascii="Century Gothic" w:hAnsi="Century Gothic" w:cs="Embedded_Subset_Times New Roman"/>
          <w:sz w:val="22"/>
          <w:szCs w:val="22"/>
        </w:rPr>
        <w:t>of administration</w:t>
      </w:r>
      <w:r w:rsidR="00F1716C" w:rsidRPr="00E619AD">
        <w:rPr>
          <w:rFonts w:ascii="Century Gothic" w:hAnsi="Century Gothic" w:cs="Embedded_Subset_Times New Roman"/>
          <w:sz w:val="22"/>
          <w:szCs w:val="22"/>
        </w:rPr>
        <w:t>, other treatment</w:t>
      </w:r>
      <w:r w:rsidR="00A04D03">
        <w:rPr>
          <w:rFonts w:ascii="Century Gothic" w:hAnsi="Century Gothic" w:cs="Embedded_Subset_Times New Roman"/>
          <w:sz w:val="22"/>
          <w:szCs w:val="22"/>
        </w:rPr>
        <w:t>s</w:t>
      </w:r>
      <w:r w:rsidR="00F1716C" w:rsidRPr="00E619AD">
        <w:rPr>
          <w:rFonts w:ascii="Century Gothic" w:hAnsi="Century Gothic" w:cs="Embedded_Subset_Times New Roman"/>
          <w:sz w:val="22"/>
          <w:szCs w:val="22"/>
        </w:rPr>
        <w:t xml:space="preserve">, </w:t>
      </w:r>
      <w:r w:rsidRPr="00E619AD">
        <w:rPr>
          <w:rFonts w:ascii="Century Gothic" w:hAnsi="Century Gothic" w:cs="Embedded_Subset_Times New Roman"/>
          <w:sz w:val="22"/>
          <w:szCs w:val="22"/>
        </w:rPr>
        <w:t>side effects</w:t>
      </w:r>
      <w:r w:rsidR="00066A9E">
        <w:rPr>
          <w:rFonts w:ascii="Century Gothic" w:hAnsi="Century Gothic" w:cs="Embedded_Subset_Times New Roman"/>
          <w:sz w:val="22"/>
          <w:szCs w:val="22"/>
        </w:rPr>
        <w:t>.</w:t>
      </w:r>
    </w:p>
    <w:p w:rsidR="00E619AD" w:rsidRDefault="00523B80" w:rsidP="00C62974">
      <w:pPr>
        <w:pStyle w:val="Default"/>
        <w:numPr>
          <w:ilvl w:val="0"/>
          <w:numId w:val="7"/>
        </w:numPr>
        <w:spacing w:line="276" w:lineRule="auto"/>
        <w:ind w:right="197"/>
        <w:rPr>
          <w:rFonts w:ascii="Century Gothic" w:hAnsi="Century Gothic"/>
          <w:sz w:val="22"/>
          <w:szCs w:val="22"/>
        </w:rPr>
      </w:pPr>
      <w:r w:rsidRPr="00E619AD">
        <w:rPr>
          <w:rFonts w:ascii="Century Gothic" w:hAnsi="Century Gothic"/>
          <w:sz w:val="22"/>
          <w:szCs w:val="22"/>
        </w:rPr>
        <w:t xml:space="preserve">Providing the school with the medication their child requires and keeping it up to date including collecting leftover medicine. </w:t>
      </w:r>
    </w:p>
    <w:p w:rsidR="00066A9E" w:rsidRPr="00066A9E" w:rsidRDefault="00523B80" w:rsidP="00066A9E">
      <w:pPr>
        <w:pStyle w:val="Default"/>
        <w:numPr>
          <w:ilvl w:val="0"/>
          <w:numId w:val="7"/>
        </w:numPr>
        <w:spacing w:line="276" w:lineRule="auto"/>
        <w:ind w:right="197"/>
        <w:rPr>
          <w:rFonts w:ascii="Century Gothic" w:hAnsi="Century Gothic"/>
          <w:sz w:val="22"/>
          <w:szCs w:val="22"/>
        </w:rPr>
      </w:pPr>
      <w:r w:rsidRPr="00E619AD">
        <w:rPr>
          <w:rFonts w:ascii="Century Gothic" w:hAnsi="Century Gothic"/>
          <w:sz w:val="22"/>
          <w:szCs w:val="22"/>
        </w:rPr>
        <w:t xml:space="preserve">Carrying out actions assigned to them in the IHP with particular emphasis on, they or a nominated adult, being contactable at all times. </w:t>
      </w:r>
    </w:p>
    <w:p w:rsidR="00677B27" w:rsidRDefault="00677B27" w:rsidP="00066A9E">
      <w:pPr>
        <w:pStyle w:val="Default"/>
        <w:spacing w:line="276" w:lineRule="auto"/>
        <w:ind w:right="197"/>
        <w:rPr>
          <w:rFonts w:ascii="Century Gothic" w:hAnsi="Century Gothic"/>
          <w:i/>
          <w:sz w:val="20"/>
          <w:szCs w:val="20"/>
        </w:rPr>
      </w:pPr>
    </w:p>
    <w:p w:rsidR="00523B80" w:rsidRPr="00066A9E" w:rsidRDefault="00B90F35" w:rsidP="00066A9E">
      <w:pPr>
        <w:pStyle w:val="Default"/>
        <w:spacing w:line="276" w:lineRule="auto"/>
        <w:ind w:right="197"/>
        <w:rPr>
          <w:rFonts w:ascii="Century Gothic" w:hAnsi="Century Gothic"/>
          <w:sz w:val="20"/>
          <w:szCs w:val="20"/>
        </w:rPr>
      </w:pPr>
      <w:r w:rsidRPr="00066A9E">
        <w:rPr>
          <w:rFonts w:ascii="Century Gothic" w:hAnsi="Century Gothic"/>
          <w:i/>
          <w:sz w:val="20"/>
          <w:szCs w:val="20"/>
        </w:rPr>
        <w:t xml:space="preserve">NB/ </w:t>
      </w:r>
      <w:r w:rsidR="00066A9E">
        <w:rPr>
          <w:rFonts w:ascii="Century Gothic" w:hAnsi="Century Gothic" w:cs="Embedded_Subset_Times New Roman"/>
          <w:i/>
          <w:color w:val="auto"/>
          <w:sz w:val="20"/>
          <w:szCs w:val="20"/>
        </w:rPr>
        <w:t xml:space="preserve">Parents are </w:t>
      </w:r>
      <w:r w:rsidR="00523B80" w:rsidRPr="00066A9E">
        <w:rPr>
          <w:rFonts w:ascii="Century Gothic" w:hAnsi="Century Gothic" w:cs="Embedded_Subset_Times New Roman"/>
          <w:i/>
          <w:color w:val="auto"/>
          <w:sz w:val="20"/>
          <w:szCs w:val="20"/>
        </w:rPr>
        <w:t xml:space="preserve">pupil’s main carers. </w:t>
      </w:r>
      <w:r w:rsidR="00E619AD" w:rsidRPr="00066A9E">
        <w:rPr>
          <w:rFonts w:ascii="Century Gothic" w:hAnsi="Century Gothic" w:cs="Embedded_Subset_Times New Roman"/>
          <w:i/>
          <w:color w:val="auto"/>
          <w:sz w:val="20"/>
          <w:szCs w:val="20"/>
        </w:rPr>
        <w:t xml:space="preserve">On rare occasions, </w:t>
      </w:r>
      <w:r w:rsidR="00066A9E" w:rsidRPr="00066A9E">
        <w:rPr>
          <w:rFonts w:ascii="Century Gothic" w:hAnsi="Century Gothic" w:cs="Embedded_Subset_Times New Roman"/>
          <w:i/>
          <w:color w:val="auto"/>
          <w:sz w:val="20"/>
          <w:szCs w:val="20"/>
        </w:rPr>
        <w:t>i</w:t>
      </w:r>
      <w:r w:rsidR="00523B80" w:rsidRPr="00066A9E">
        <w:rPr>
          <w:rFonts w:ascii="Century Gothic" w:hAnsi="Century Gothic" w:cs="Embedded_Subset_Times New Roman"/>
          <w:i/>
          <w:color w:val="auto"/>
          <w:sz w:val="20"/>
          <w:szCs w:val="20"/>
        </w:rPr>
        <w:t>f necessa</w:t>
      </w:r>
      <w:r w:rsidR="00066A9E">
        <w:rPr>
          <w:rFonts w:ascii="Century Gothic" w:hAnsi="Century Gothic" w:cs="Embedded_Subset_Times New Roman"/>
          <w:i/>
          <w:color w:val="auto"/>
          <w:sz w:val="20"/>
          <w:szCs w:val="20"/>
        </w:rPr>
        <w:t xml:space="preserve">ry and particularly with a very </w:t>
      </w:r>
      <w:r w:rsidR="00523B80" w:rsidRPr="00066A9E">
        <w:rPr>
          <w:rFonts w:ascii="Century Gothic" w:hAnsi="Century Gothic" w:cs="Embedded_Subset_Times New Roman"/>
          <w:i/>
          <w:color w:val="auto"/>
          <w:sz w:val="20"/>
          <w:szCs w:val="20"/>
        </w:rPr>
        <w:t xml:space="preserve">young child, school staff may request a parent </w:t>
      </w:r>
      <w:r w:rsidR="00066A9E">
        <w:rPr>
          <w:rFonts w:ascii="Century Gothic" w:hAnsi="Century Gothic" w:cs="Embedded_Subset_Times New Roman"/>
          <w:i/>
          <w:color w:val="auto"/>
          <w:sz w:val="20"/>
          <w:szCs w:val="20"/>
        </w:rPr>
        <w:t>(</w:t>
      </w:r>
      <w:r w:rsidR="00523B80" w:rsidRPr="00066A9E">
        <w:rPr>
          <w:rFonts w:ascii="Century Gothic" w:hAnsi="Century Gothic" w:cs="Embedded_Subset_Times New Roman"/>
          <w:i/>
          <w:color w:val="auto"/>
          <w:sz w:val="20"/>
          <w:szCs w:val="20"/>
        </w:rPr>
        <w:t>or a person designated by the parent</w:t>
      </w:r>
      <w:r w:rsidR="00066A9E">
        <w:rPr>
          <w:rFonts w:ascii="Century Gothic" w:hAnsi="Century Gothic" w:cs="Embedded_Subset_Times New Roman"/>
          <w:i/>
          <w:color w:val="auto"/>
          <w:sz w:val="20"/>
          <w:szCs w:val="20"/>
        </w:rPr>
        <w:t>)</w:t>
      </w:r>
      <w:r w:rsidR="00523B80" w:rsidRPr="00066A9E">
        <w:rPr>
          <w:rFonts w:ascii="Century Gothic" w:hAnsi="Century Gothic" w:cs="Embedded_Subset_Times New Roman"/>
          <w:i/>
          <w:color w:val="auto"/>
          <w:sz w:val="20"/>
          <w:szCs w:val="20"/>
        </w:rPr>
        <w:t xml:space="preserve"> to attend the school at the appropriate times in order to administer the medicine. However this practice should have an “end point” agreed</w:t>
      </w:r>
      <w:r w:rsidR="00066A9E">
        <w:rPr>
          <w:rFonts w:ascii="Century Gothic" w:hAnsi="Century Gothic" w:cs="Embedded_Subset_Times New Roman"/>
          <w:i/>
          <w:color w:val="auto"/>
          <w:sz w:val="20"/>
          <w:szCs w:val="20"/>
        </w:rPr>
        <w:t>,</w:t>
      </w:r>
      <w:r w:rsidR="00523B80" w:rsidRPr="00066A9E">
        <w:rPr>
          <w:rFonts w:ascii="Century Gothic" w:hAnsi="Century Gothic" w:cs="Embedded_Subset_Times New Roman"/>
          <w:i/>
          <w:color w:val="auto"/>
          <w:sz w:val="20"/>
          <w:szCs w:val="20"/>
        </w:rPr>
        <w:t xml:space="preserve"> at which time the school takes on the tasks involved without the need for the parent to come into school.</w:t>
      </w:r>
      <w:r w:rsidR="00255ABB" w:rsidRPr="00066A9E">
        <w:rPr>
          <w:rFonts w:ascii="Century Gothic" w:hAnsi="Century Gothic"/>
          <w:sz w:val="20"/>
          <w:szCs w:val="20"/>
        </w:rPr>
        <w:t xml:space="preserve"> </w:t>
      </w:r>
      <w:r w:rsidR="00255ABB" w:rsidRPr="00066A9E">
        <w:rPr>
          <w:rFonts w:ascii="Century Gothic" w:hAnsi="Century Gothic"/>
          <w:i/>
          <w:sz w:val="20"/>
          <w:szCs w:val="20"/>
        </w:rPr>
        <w:t xml:space="preserve">However, it </w:t>
      </w:r>
      <w:r w:rsidR="00255ABB" w:rsidRPr="00066A9E">
        <w:rPr>
          <w:rFonts w:ascii="Century Gothic" w:hAnsi="Century Gothic" w:cs="Embedded_Subset_Times New Roman"/>
          <w:i/>
          <w:color w:val="auto"/>
          <w:sz w:val="20"/>
          <w:szCs w:val="20"/>
        </w:rPr>
        <w:t>is unacceptable to 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prevent children from participating, or create unnecessary barriers to children participating in any aspect of scho</w:t>
      </w:r>
      <w:r w:rsidR="00066A9E">
        <w:rPr>
          <w:rFonts w:ascii="Century Gothic" w:hAnsi="Century Gothic" w:cs="Embedded_Subset_Times New Roman"/>
          <w:i/>
          <w:color w:val="auto"/>
          <w:sz w:val="20"/>
          <w:szCs w:val="20"/>
        </w:rPr>
        <w:t xml:space="preserve">ol life, e.g. </w:t>
      </w:r>
      <w:r w:rsidR="00255ABB" w:rsidRPr="00066A9E">
        <w:rPr>
          <w:rFonts w:ascii="Century Gothic" w:hAnsi="Century Gothic" w:cs="Embedded_Subset_Times New Roman"/>
          <w:i/>
          <w:color w:val="auto"/>
          <w:sz w:val="20"/>
          <w:szCs w:val="20"/>
        </w:rPr>
        <w:t>requiring parents to accompany the child</w:t>
      </w:r>
      <w:r w:rsidR="00066A9E">
        <w:rPr>
          <w:rFonts w:ascii="Century Gothic" w:hAnsi="Century Gothic" w:cs="Embedded_Subset_Times New Roman"/>
          <w:i/>
          <w:color w:val="auto"/>
          <w:sz w:val="20"/>
          <w:szCs w:val="20"/>
        </w:rPr>
        <w:t xml:space="preserve"> on trips</w:t>
      </w:r>
      <w:r w:rsidR="00255ABB" w:rsidRPr="00066A9E">
        <w:rPr>
          <w:rFonts w:ascii="Century Gothic" w:hAnsi="Century Gothic" w:cs="Embedded_Subset_Times New Roman"/>
          <w:i/>
          <w:color w:val="auto"/>
          <w:sz w:val="20"/>
          <w:szCs w:val="20"/>
        </w:rPr>
        <w:t>.</w:t>
      </w:r>
    </w:p>
    <w:p w:rsidR="00523B80" w:rsidRPr="00E619AD" w:rsidRDefault="00523B80" w:rsidP="00E619AD">
      <w:pPr>
        <w:pStyle w:val="Default"/>
        <w:spacing w:line="276" w:lineRule="auto"/>
        <w:ind w:left="142" w:right="197"/>
        <w:rPr>
          <w:rFonts w:ascii="Century Gothic" w:hAnsi="Century Gothic"/>
          <w:sz w:val="22"/>
          <w:szCs w:val="22"/>
        </w:rPr>
      </w:pPr>
    </w:p>
    <w:p w:rsidR="00523B80" w:rsidRPr="00E619AD" w:rsidRDefault="00523B80" w:rsidP="00066A9E">
      <w:pPr>
        <w:pStyle w:val="Default"/>
        <w:spacing w:line="276" w:lineRule="auto"/>
        <w:ind w:right="197"/>
        <w:rPr>
          <w:rFonts w:ascii="Century Gothic" w:hAnsi="Century Gothic"/>
          <w:sz w:val="22"/>
          <w:szCs w:val="22"/>
        </w:rPr>
      </w:pPr>
      <w:r w:rsidRPr="00E619AD">
        <w:rPr>
          <w:rFonts w:ascii="Century Gothic" w:hAnsi="Century Gothic"/>
          <w:b/>
          <w:bCs/>
          <w:sz w:val="22"/>
          <w:szCs w:val="22"/>
        </w:rPr>
        <w:t xml:space="preserve">Pupils are responsible for: </w:t>
      </w:r>
    </w:p>
    <w:p w:rsidR="00523B80" w:rsidRPr="00E619AD" w:rsidRDefault="00523B80" w:rsidP="00C62974">
      <w:pPr>
        <w:pStyle w:val="Default"/>
        <w:numPr>
          <w:ilvl w:val="0"/>
          <w:numId w:val="8"/>
        </w:numPr>
        <w:spacing w:line="276" w:lineRule="auto"/>
        <w:ind w:right="197"/>
        <w:rPr>
          <w:rFonts w:ascii="Century Gothic" w:hAnsi="Century Gothic"/>
          <w:sz w:val="22"/>
          <w:szCs w:val="22"/>
        </w:rPr>
      </w:pPr>
      <w:r w:rsidRPr="00E619AD">
        <w:rPr>
          <w:rFonts w:ascii="Century Gothic" w:hAnsi="Century Gothic"/>
          <w:sz w:val="22"/>
          <w:szCs w:val="22"/>
        </w:rPr>
        <w:t xml:space="preserve">Providing information on how their medical condition affects them. </w:t>
      </w:r>
    </w:p>
    <w:p w:rsidR="00523B80" w:rsidRPr="00E619AD" w:rsidRDefault="00523B80" w:rsidP="00C62974">
      <w:pPr>
        <w:pStyle w:val="Default"/>
        <w:numPr>
          <w:ilvl w:val="0"/>
          <w:numId w:val="8"/>
        </w:numPr>
        <w:spacing w:line="276" w:lineRule="auto"/>
        <w:ind w:right="197"/>
        <w:rPr>
          <w:rFonts w:ascii="Century Gothic" w:hAnsi="Century Gothic"/>
          <w:sz w:val="22"/>
          <w:szCs w:val="22"/>
        </w:rPr>
      </w:pPr>
      <w:r w:rsidRPr="00E619AD">
        <w:rPr>
          <w:rFonts w:ascii="Century Gothic" w:hAnsi="Century Gothic"/>
          <w:sz w:val="22"/>
          <w:szCs w:val="22"/>
        </w:rPr>
        <w:t xml:space="preserve">Contributing to their IHP </w:t>
      </w:r>
    </w:p>
    <w:p w:rsidR="00066A9E" w:rsidRPr="00066A9E" w:rsidRDefault="00523B80" w:rsidP="00066A9E">
      <w:pPr>
        <w:pStyle w:val="Default"/>
        <w:numPr>
          <w:ilvl w:val="0"/>
          <w:numId w:val="8"/>
        </w:numPr>
        <w:spacing w:line="276" w:lineRule="auto"/>
        <w:ind w:right="197"/>
        <w:rPr>
          <w:rFonts w:ascii="Century Gothic" w:hAnsi="Century Gothic"/>
          <w:sz w:val="22"/>
          <w:szCs w:val="22"/>
        </w:rPr>
      </w:pPr>
      <w:r w:rsidRPr="00E619AD">
        <w:rPr>
          <w:rFonts w:ascii="Century Gothic" w:hAnsi="Century Gothic"/>
          <w:sz w:val="22"/>
          <w:szCs w:val="22"/>
        </w:rPr>
        <w:t xml:space="preserve">Complying with the IHP and complying with administration of their medication </w:t>
      </w:r>
      <w:bookmarkStart w:id="2" w:name="_Training_Requirements_"/>
      <w:bookmarkEnd w:id="2"/>
      <w:r w:rsidRPr="00E619AD">
        <w:rPr>
          <w:rFonts w:ascii="Century Gothic" w:hAnsi="Century Gothic"/>
          <w:sz w:val="22"/>
          <w:szCs w:val="22"/>
        </w:rPr>
        <w:tab/>
      </w:r>
      <w:r w:rsidRPr="00E619AD">
        <w:rPr>
          <w:rFonts w:ascii="Century Gothic" w:hAnsi="Century Gothic"/>
          <w:sz w:val="22"/>
          <w:szCs w:val="22"/>
        </w:rPr>
        <w:tab/>
      </w:r>
      <w:r w:rsidRPr="00E619AD">
        <w:rPr>
          <w:rFonts w:ascii="Century Gothic" w:hAnsi="Century Gothic"/>
          <w:sz w:val="22"/>
          <w:szCs w:val="22"/>
        </w:rPr>
        <w:tab/>
      </w:r>
      <w:r w:rsidRPr="00E619AD">
        <w:rPr>
          <w:rFonts w:ascii="Century Gothic" w:hAnsi="Century Gothic"/>
          <w:sz w:val="22"/>
          <w:szCs w:val="22"/>
        </w:rPr>
        <w:tab/>
      </w:r>
      <w:r w:rsidRPr="00E619AD">
        <w:rPr>
          <w:rFonts w:ascii="Century Gothic" w:hAnsi="Century Gothic"/>
          <w:sz w:val="22"/>
          <w:szCs w:val="22"/>
        </w:rPr>
        <w:tab/>
      </w:r>
    </w:p>
    <w:p w:rsidR="00523B80" w:rsidRPr="00677B27" w:rsidRDefault="00A04D03" w:rsidP="00A04D03">
      <w:pPr>
        <w:pStyle w:val="Default"/>
        <w:spacing w:line="276" w:lineRule="auto"/>
        <w:ind w:right="198"/>
        <w:rPr>
          <w:rFonts w:ascii="Century Gothic" w:hAnsi="Century Gothic"/>
          <w:b/>
        </w:rPr>
      </w:pPr>
      <w:r w:rsidRPr="00677B27">
        <w:rPr>
          <w:rFonts w:ascii="Century Gothic" w:hAnsi="Century Gothic"/>
          <w:b/>
        </w:rPr>
        <w:lastRenderedPageBreak/>
        <w:t xml:space="preserve">4.0 </w:t>
      </w:r>
      <w:r w:rsidR="00523B80" w:rsidRPr="00677B27">
        <w:rPr>
          <w:rFonts w:ascii="Century Gothic" w:hAnsi="Century Gothic"/>
          <w:b/>
        </w:rPr>
        <w:t>Training Requirements</w:t>
      </w:r>
    </w:p>
    <w:p w:rsidR="00066A9E" w:rsidRDefault="00066A9E" w:rsidP="00A04D03">
      <w:pPr>
        <w:pStyle w:val="Default"/>
        <w:spacing w:line="276" w:lineRule="auto"/>
        <w:ind w:right="198"/>
        <w:rPr>
          <w:rFonts w:ascii="Century Gothic" w:hAnsi="Century Gothic"/>
          <w:sz w:val="22"/>
          <w:szCs w:val="22"/>
        </w:rPr>
      </w:pPr>
    </w:p>
    <w:p w:rsidR="00E619AD" w:rsidRPr="00A04D03" w:rsidRDefault="00523B80" w:rsidP="00A04D03">
      <w:pPr>
        <w:pStyle w:val="Default"/>
        <w:spacing w:line="276" w:lineRule="auto"/>
        <w:ind w:right="198"/>
        <w:rPr>
          <w:rFonts w:ascii="Century Gothic" w:hAnsi="Century Gothic"/>
          <w:sz w:val="22"/>
          <w:szCs w:val="22"/>
        </w:rPr>
      </w:pPr>
      <w:r w:rsidRPr="00A04D03">
        <w:rPr>
          <w:rFonts w:ascii="Century Gothic" w:hAnsi="Century Gothic"/>
          <w:sz w:val="22"/>
          <w:szCs w:val="22"/>
        </w:rPr>
        <w:t>Newly appointed teachers, supply or agency staff and support staff will receive training on the ‘Supporting Pupils with Medical Conditions’ Policy as part of their induction.</w:t>
      </w:r>
    </w:p>
    <w:p w:rsidR="00E619AD" w:rsidRPr="00A04D03" w:rsidRDefault="00523B80" w:rsidP="00A04D03">
      <w:pPr>
        <w:pStyle w:val="Default"/>
        <w:spacing w:line="276" w:lineRule="auto"/>
        <w:ind w:right="198"/>
        <w:rPr>
          <w:rFonts w:ascii="Century Gothic" w:hAnsi="Century Gothic"/>
          <w:sz w:val="22"/>
          <w:szCs w:val="22"/>
        </w:rPr>
      </w:pPr>
      <w:r w:rsidRPr="00A04D03">
        <w:rPr>
          <w:rFonts w:ascii="Century Gothic" w:hAnsi="Century Gothic"/>
          <w:sz w:val="22"/>
          <w:szCs w:val="22"/>
        </w:rPr>
        <w:t xml:space="preserve">No staff member may administer prescription medicines or undertake any </w:t>
      </w:r>
      <w:r w:rsidR="00E619AD" w:rsidRPr="00A04D03">
        <w:rPr>
          <w:rFonts w:ascii="Century Gothic" w:hAnsi="Century Gothic"/>
          <w:sz w:val="22"/>
          <w:szCs w:val="22"/>
        </w:rPr>
        <w:t xml:space="preserve">specific </w:t>
      </w:r>
      <w:r w:rsidRPr="00A04D03">
        <w:rPr>
          <w:rFonts w:ascii="Century Gothic" w:hAnsi="Century Gothic"/>
          <w:sz w:val="22"/>
          <w:szCs w:val="22"/>
        </w:rPr>
        <w:t xml:space="preserve">healthcare procedures without undergoing training specific to the condition. </w:t>
      </w:r>
    </w:p>
    <w:p w:rsidR="00523B80" w:rsidRPr="00A04D03" w:rsidRDefault="00A04D03" w:rsidP="00A04D03">
      <w:pPr>
        <w:pStyle w:val="Default"/>
        <w:spacing w:line="276" w:lineRule="auto"/>
        <w:ind w:right="198"/>
        <w:rPr>
          <w:rFonts w:ascii="Century Gothic" w:hAnsi="Century Gothic"/>
          <w:sz w:val="22"/>
          <w:szCs w:val="22"/>
        </w:rPr>
      </w:pPr>
      <w:r>
        <w:rPr>
          <w:rFonts w:ascii="Century Gothic" w:hAnsi="Century Gothic"/>
          <w:sz w:val="22"/>
          <w:szCs w:val="22"/>
        </w:rPr>
        <w:t>The s</w:t>
      </w:r>
      <w:r w:rsidR="00523B80" w:rsidRPr="00A04D03">
        <w:rPr>
          <w:rFonts w:ascii="Century Gothic" w:hAnsi="Century Gothic"/>
          <w:sz w:val="22"/>
          <w:szCs w:val="22"/>
        </w:rPr>
        <w:t xml:space="preserve">chool will keep a record of medical conditions supported, training undertaken and a list of </w:t>
      </w:r>
      <w:r w:rsidR="00D23828" w:rsidRPr="00A04D03">
        <w:rPr>
          <w:rFonts w:ascii="Century Gothic" w:hAnsi="Century Gothic"/>
          <w:sz w:val="22"/>
          <w:szCs w:val="22"/>
        </w:rPr>
        <w:t xml:space="preserve">staff </w:t>
      </w:r>
      <w:r w:rsidR="00523B80" w:rsidRPr="00A04D03">
        <w:rPr>
          <w:rFonts w:ascii="Century Gothic" w:hAnsi="Century Gothic"/>
          <w:sz w:val="22"/>
          <w:szCs w:val="22"/>
        </w:rPr>
        <w:t xml:space="preserve">qualified to undertake responsibilities under this policy. </w:t>
      </w:r>
    </w:p>
    <w:p w:rsidR="00677B27" w:rsidRDefault="00677B27" w:rsidP="00066A9E">
      <w:pPr>
        <w:ind w:right="197"/>
        <w:rPr>
          <w:rFonts w:ascii="Century Gothic" w:hAnsi="Century Gothic"/>
          <w:b/>
          <w:szCs w:val="24"/>
        </w:rPr>
      </w:pPr>
      <w:bookmarkStart w:id="3" w:name="_Medical_Conditions_Register"/>
      <w:bookmarkEnd w:id="3"/>
    </w:p>
    <w:p w:rsidR="00F1716C" w:rsidRPr="00066A9E" w:rsidRDefault="00A04D03" w:rsidP="00066A9E">
      <w:pPr>
        <w:ind w:right="197"/>
        <w:rPr>
          <w:rFonts w:ascii="Century Gothic" w:hAnsi="Century Gothic"/>
          <w:b/>
          <w:bCs/>
          <w:color w:val="000000"/>
          <w:sz w:val="22"/>
          <w:szCs w:val="22"/>
        </w:rPr>
      </w:pPr>
      <w:r w:rsidRPr="00066A9E">
        <w:rPr>
          <w:rFonts w:ascii="Century Gothic" w:hAnsi="Century Gothic"/>
          <w:b/>
          <w:szCs w:val="24"/>
        </w:rPr>
        <w:t xml:space="preserve">5.0 </w:t>
      </w:r>
      <w:r w:rsidR="00A426B0" w:rsidRPr="00066A9E">
        <w:rPr>
          <w:rFonts w:ascii="Century Gothic" w:hAnsi="Century Gothic"/>
          <w:b/>
          <w:szCs w:val="24"/>
        </w:rPr>
        <w:t xml:space="preserve">School </w:t>
      </w:r>
      <w:r w:rsidR="00523B80" w:rsidRPr="00066A9E">
        <w:rPr>
          <w:rFonts w:ascii="Century Gothic" w:hAnsi="Century Gothic"/>
          <w:b/>
          <w:szCs w:val="24"/>
        </w:rPr>
        <w:t>Medical Conditions</w:t>
      </w:r>
      <w:r w:rsidR="00A426B0" w:rsidRPr="00066A9E">
        <w:rPr>
          <w:rFonts w:ascii="Century Gothic" w:hAnsi="Century Gothic"/>
          <w:b/>
          <w:szCs w:val="24"/>
        </w:rPr>
        <w:t>/Health Care</w:t>
      </w:r>
      <w:r w:rsidR="00523B80" w:rsidRPr="00066A9E">
        <w:rPr>
          <w:rFonts w:ascii="Century Gothic" w:hAnsi="Century Gothic"/>
          <w:b/>
          <w:szCs w:val="24"/>
        </w:rPr>
        <w:t xml:space="preserve"> Register and Individual Health Plans</w:t>
      </w:r>
    </w:p>
    <w:p w:rsidR="00E619AD" w:rsidRDefault="00E619AD" w:rsidP="00E619AD">
      <w:pPr>
        <w:pStyle w:val="Default"/>
        <w:ind w:left="142" w:right="197"/>
        <w:rPr>
          <w:rFonts w:ascii="Century Gothic" w:hAnsi="Century Gothic"/>
          <w:b/>
          <w:sz w:val="22"/>
          <w:szCs w:val="22"/>
        </w:rPr>
      </w:pPr>
    </w:p>
    <w:p w:rsidR="00523B80" w:rsidRPr="00E619AD" w:rsidRDefault="00A04D03" w:rsidP="00066A9E">
      <w:pPr>
        <w:pStyle w:val="Default"/>
        <w:ind w:right="197"/>
        <w:rPr>
          <w:rFonts w:ascii="Century Gothic" w:hAnsi="Century Gothic"/>
          <w:sz w:val="22"/>
          <w:szCs w:val="22"/>
        </w:rPr>
      </w:pPr>
      <w:r>
        <w:rPr>
          <w:rFonts w:ascii="Century Gothic" w:hAnsi="Century Gothic"/>
          <w:b/>
          <w:bCs/>
          <w:sz w:val="22"/>
          <w:szCs w:val="22"/>
        </w:rPr>
        <w:t xml:space="preserve">5.1 </w:t>
      </w:r>
      <w:r w:rsidR="00523B80" w:rsidRPr="00E619AD">
        <w:rPr>
          <w:rFonts w:ascii="Century Gothic" w:hAnsi="Century Gothic"/>
          <w:b/>
          <w:bCs/>
          <w:sz w:val="22"/>
          <w:szCs w:val="22"/>
        </w:rPr>
        <w:t>Medical</w:t>
      </w:r>
      <w:r w:rsidR="00F1716C" w:rsidRPr="00E619AD">
        <w:rPr>
          <w:rFonts w:ascii="Century Gothic" w:hAnsi="Century Gothic"/>
          <w:b/>
          <w:bCs/>
          <w:sz w:val="22"/>
          <w:szCs w:val="22"/>
        </w:rPr>
        <w:t xml:space="preserve"> conditions register</w:t>
      </w:r>
      <w:r w:rsidR="00523B80" w:rsidRPr="00E619AD">
        <w:rPr>
          <w:rFonts w:ascii="Century Gothic" w:hAnsi="Century Gothic"/>
          <w:b/>
          <w:bCs/>
          <w:sz w:val="22"/>
          <w:szCs w:val="22"/>
        </w:rPr>
        <w:t xml:space="preserve">/list </w:t>
      </w:r>
    </w:p>
    <w:p w:rsidR="00066A9E" w:rsidRPr="00066A9E" w:rsidRDefault="00066A9E" w:rsidP="00066A9E">
      <w:pPr>
        <w:pStyle w:val="Default"/>
        <w:ind w:left="862" w:right="197"/>
        <w:rPr>
          <w:rFonts w:ascii="Century Gothic" w:hAnsi="Century Gothic"/>
          <w:sz w:val="22"/>
          <w:szCs w:val="22"/>
        </w:rPr>
      </w:pPr>
    </w:p>
    <w:p w:rsidR="00E619AD" w:rsidRPr="00E619AD" w:rsidRDefault="00523B80" w:rsidP="00BD3FAB">
      <w:pPr>
        <w:pStyle w:val="Default"/>
        <w:numPr>
          <w:ilvl w:val="0"/>
          <w:numId w:val="10"/>
        </w:numPr>
        <w:spacing w:line="276" w:lineRule="auto"/>
        <w:ind w:right="197"/>
        <w:rPr>
          <w:rFonts w:ascii="Century Gothic" w:hAnsi="Century Gothic"/>
          <w:sz w:val="22"/>
          <w:szCs w:val="22"/>
        </w:rPr>
      </w:pPr>
      <w:r w:rsidRPr="00E619AD">
        <w:rPr>
          <w:rFonts w:ascii="Century Gothic" w:hAnsi="Century Gothic"/>
          <w:sz w:val="22"/>
          <w:szCs w:val="22"/>
          <w:u w:val="single"/>
        </w:rPr>
        <w:t>Schools admissions forms</w:t>
      </w:r>
      <w:r w:rsidRPr="00E619AD">
        <w:rPr>
          <w:rFonts w:ascii="Century Gothic" w:hAnsi="Century Gothic"/>
          <w:sz w:val="22"/>
          <w:szCs w:val="22"/>
        </w:rPr>
        <w:t xml:space="preserve"> should request information on pre-existing medical conditions. </w:t>
      </w:r>
      <w:r w:rsidR="00E642D1" w:rsidRPr="00E619AD">
        <w:rPr>
          <w:rFonts w:ascii="Century Gothic" w:hAnsi="Century Gothic"/>
          <w:sz w:val="22"/>
          <w:szCs w:val="22"/>
        </w:rPr>
        <w:t>(</w:t>
      </w:r>
      <w:r w:rsidR="00BD3FAB">
        <w:rPr>
          <w:rFonts w:ascii="Century Gothic" w:hAnsi="Century Gothic"/>
          <w:sz w:val="22"/>
          <w:szCs w:val="22"/>
        </w:rPr>
        <w:t>See Appendix 4</w:t>
      </w:r>
      <w:r w:rsidR="00E642D1" w:rsidRPr="00E619AD">
        <w:rPr>
          <w:rFonts w:ascii="Century Gothic" w:hAnsi="Century Gothic"/>
          <w:sz w:val="22"/>
          <w:szCs w:val="22"/>
        </w:rPr>
        <w:t>)</w:t>
      </w:r>
      <w:r w:rsidR="00EA5A4C" w:rsidRPr="00E619AD">
        <w:rPr>
          <w:rFonts w:ascii="Century Gothic" w:hAnsi="Century Gothic"/>
          <w:sz w:val="22"/>
          <w:szCs w:val="22"/>
        </w:rPr>
        <w:t xml:space="preserve">. </w:t>
      </w:r>
    </w:p>
    <w:p w:rsidR="00EA5A4C" w:rsidRDefault="00E87167" w:rsidP="00BD3FAB">
      <w:pPr>
        <w:pStyle w:val="Default"/>
        <w:numPr>
          <w:ilvl w:val="0"/>
          <w:numId w:val="10"/>
        </w:numPr>
        <w:spacing w:line="276" w:lineRule="auto"/>
        <w:ind w:right="197"/>
        <w:rPr>
          <w:rFonts w:ascii="Century Gothic" w:hAnsi="Century Gothic"/>
          <w:iCs/>
          <w:sz w:val="22"/>
          <w:szCs w:val="22"/>
        </w:rPr>
      </w:pPr>
      <w:r w:rsidRPr="00E619AD">
        <w:rPr>
          <w:rFonts w:ascii="Century Gothic" w:hAnsi="Century Gothic"/>
          <w:iCs/>
          <w:sz w:val="22"/>
          <w:szCs w:val="22"/>
        </w:rPr>
        <w:t>b)</w:t>
      </w:r>
      <w:r w:rsidR="00EA5A4C" w:rsidRPr="00E619AD">
        <w:rPr>
          <w:rFonts w:ascii="Century Gothic" w:hAnsi="Century Gothic"/>
          <w:iCs/>
          <w:sz w:val="22"/>
          <w:szCs w:val="22"/>
        </w:rPr>
        <w:t xml:space="preserve"> A </w:t>
      </w:r>
      <w:r w:rsidR="00DA1E08" w:rsidRPr="00E619AD">
        <w:rPr>
          <w:rFonts w:ascii="Century Gothic" w:hAnsi="Century Gothic"/>
          <w:iCs/>
          <w:sz w:val="22"/>
          <w:szCs w:val="22"/>
        </w:rPr>
        <w:t xml:space="preserve">printed SIMs report </w:t>
      </w:r>
      <w:r w:rsidR="00EA5A4C" w:rsidRPr="00E619AD">
        <w:rPr>
          <w:rFonts w:ascii="Century Gothic" w:hAnsi="Century Gothic"/>
          <w:iCs/>
          <w:sz w:val="22"/>
          <w:szCs w:val="22"/>
        </w:rPr>
        <w:t xml:space="preserve">including medical information is sent </w:t>
      </w:r>
      <w:r w:rsidRPr="00E619AD">
        <w:rPr>
          <w:rFonts w:ascii="Century Gothic" w:hAnsi="Century Gothic"/>
          <w:iCs/>
          <w:sz w:val="22"/>
          <w:szCs w:val="22"/>
        </w:rPr>
        <w:t xml:space="preserve">out at the beginning of </w:t>
      </w:r>
      <w:r w:rsidR="00EA5A4C" w:rsidRPr="00E619AD">
        <w:rPr>
          <w:rFonts w:ascii="Century Gothic" w:hAnsi="Century Gothic"/>
          <w:iCs/>
          <w:sz w:val="22"/>
          <w:szCs w:val="22"/>
        </w:rPr>
        <w:t xml:space="preserve">each school </w:t>
      </w:r>
      <w:r w:rsidRPr="00E619AD">
        <w:rPr>
          <w:rFonts w:ascii="Century Gothic" w:hAnsi="Century Gothic"/>
          <w:iCs/>
          <w:sz w:val="22"/>
          <w:szCs w:val="22"/>
        </w:rPr>
        <w:t>year</w:t>
      </w:r>
      <w:r w:rsidR="00DA1E08" w:rsidRPr="00E619AD">
        <w:rPr>
          <w:rFonts w:ascii="Century Gothic" w:hAnsi="Century Gothic"/>
          <w:iCs/>
          <w:sz w:val="22"/>
          <w:szCs w:val="22"/>
        </w:rPr>
        <w:t xml:space="preserve"> for parents to update.</w:t>
      </w:r>
    </w:p>
    <w:p w:rsidR="00E619AD" w:rsidRDefault="00523B80" w:rsidP="00BD3FAB">
      <w:pPr>
        <w:pStyle w:val="Default"/>
        <w:numPr>
          <w:ilvl w:val="0"/>
          <w:numId w:val="10"/>
        </w:numPr>
        <w:spacing w:line="276" w:lineRule="auto"/>
        <w:ind w:right="197"/>
        <w:rPr>
          <w:rFonts w:ascii="Century Gothic" w:hAnsi="Century Gothic"/>
          <w:sz w:val="22"/>
          <w:szCs w:val="22"/>
        </w:rPr>
      </w:pPr>
      <w:r w:rsidRPr="00E619AD">
        <w:rPr>
          <w:rFonts w:ascii="Century Gothic" w:hAnsi="Century Gothic"/>
          <w:sz w:val="22"/>
          <w:szCs w:val="22"/>
        </w:rPr>
        <w:t xml:space="preserve">Parents have </w:t>
      </w:r>
      <w:r w:rsidR="00542F6E" w:rsidRPr="00E619AD">
        <w:rPr>
          <w:rFonts w:ascii="Century Gothic" w:hAnsi="Century Gothic"/>
          <w:sz w:val="22"/>
          <w:szCs w:val="22"/>
        </w:rPr>
        <w:t xml:space="preserve">an </w:t>
      </w:r>
      <w:r w:rsidRPr="00E619AD">
        <w:rPr>
          <w:rFonts w:ascii="Century Gothic" w:hAnsi="Century Gothic"/>
          <w:sz w:val="22"/>
          <w:szCs w:val="22"/>
        </w:rPr>
        <w:t>easy pathway to inform school at any point in the school year if a condition develops or is diagnosed.</w:t>
      </w:r>
    </w:p>
    <w:p w:rsidR="00D104A8" w:rsidRDefault="002B08DE" w:rsidP="00BD3FAB">
      <w:pPr>
        <w:pStyle w:val="Default"/>
        <w:numPr>
          <w:ilvl w:val="0"/>
          <w:numId w:val="10"/>
        </w:numPr>
        <w:spacing w:line="276" w:lineRule="auto"/>
        <w:ind w:right="197"/>
        <w:rPr>
          <w:rFonts w:ascii="Century Gothic" w:hAnsi="Century Gothic"/>
          <w:sz w:val="22"/>
          <w:szCs w:val="22"/>
        </w:rPr>
      </w:pPr>
      <w:r w:rsidRPr="00E619AD">
        <w:rPr>
          <w:rFonts w:ascii="Century Gothic" w:hAnsi="Century Gothic"/>
          <w:sz w:val="22"/>
          <w:szCs w:val="22"/>
        </w:rPr>
        <w:t xml:space="preserve">If a pupil has a short-term medical condition that require medication during school hours, parents must complete a </w:t>
      </w:r>
      <w:r w:rsidRPr="00E619AD">
        <w:rPr>
          <w:rFonts w:ascii="Century Gothic" w:hAnsi="Century Gothic"/>
          <w:sz w:val="22"/>
          <w:szCs w:val="22"/>
          <w:u w:val="single"/>
        </w:rPr>
        <w:t>medication form</w:t>
      </w:r>
      <w:r w:rsidRPr="00E619AD">
        <w:rPr>
          <w:rFonts w:ascii="Century Gothic" w:hAnsi="Century Gothic"/>
          <w:sz w:val="22"/>
          <w:szCs w:val="22"/>
        </w:rPr>
        <w:t xml:space="preserve"> </w:t>
      </w:r>
      <w:r w:rsidR="00E642D1" w:rsidRPr="00E619AD">
        <w:rPr>
          <w:rFonts w:ascii="Century Gothic" w:hAnsi="Century Gothic"/>
          <w:sz w:val="22"/>
          <w:szCs w:val="22"/>
        </w:rPr>
        <w:t xml:space="preserve">(Appendix 4) </w:t>
      </w:r>
      <w:r w:rsidRPr="00E619AD">
        <w:rPr>
          <w:rFonts w:ascii="Century Gothic" w:hAnsi="Century Gothic"/>
          <w:sz w:val="22"/>
          <w:szCs w:val="22"/>
        </w:rPr>
        <w:t xml:space="preserve">which is provided to parents with explanation. </w:t>
      </w:r>
    </w:p>
    <w:p w:rsidR="00523B80" w:rsidRPr="00D104A8" w:rsidRDefault="00523B80" w:rsidP="00BD3FAB">
      <w:pPr>
        <w:pStyle w:val="Default"/>
        <w:numPr>
          <w:ilvl w:val="0"/>
          <w:numId w:val="10"/>
        </w:numPr>
        <w:spacing w:line="276" w:lineRule="auto"/>
        <w:ind w:right="197"/>
        <w:rPr>
          <w:rFonts w:ascii="Century Gothic" w:hAnsi="Century Gothic"/>
          <w:sz w:val="22"/>
          <w:szCs w:val="22"/>
        </w:rPr>
      </w:pPr>
      <w:r w:rsidRPr="00D104A8">
        <w:rPr>
          <w:rFonts w:ascii="Century Gothic" w:hAnsi="Century Gothic"/>
          <w:sz w:val="22"/>
          <w:szCs w:val="22"/>
        </w:rPr>
        <w:t xml:space="preserve">Consideration could be given to seeking consent from GPs to have input into the IHP and also to share information for recording attendance. </w:t>
      </w:r>
    </w:p>
    <w:p w:rsidR="00A426B0" w:rsidRDefault="00523B80" w:rsidP="00BD3FAB">
      <w:pPr>
        <w:pStyle w:val="Default"/>
        <w:numPr>
          <w:ilvl w:val="0"/>
          <w:numId w:val="10"/>
        </w:numPr>
        <w:spacing w:line="276" w:lineRule="auto"/>
        <w:ind w:right="197"/>
        <w:rPr>
          <w:rFonts w:ascii="Century Gothic" w:hAnsi="Century Gothic"/>
          <w:sz w:val="22"/>
          <w:szCs w:val="22"/>
        </w:rPr>
      </w:pPr>
      <w:r w:rsidRPr="00E619AD">
        <w:rPr>
          <w:rFonts w:ascii="Century Gothic" w:hAnsi="Century Gothic"/>
          <w:sz w:val="22"/>
          <w:szCs w:val="22"/>
        </w:rPr>
        <w:t xml:space="preserve">A medical conditions list or register </w:t>
      </w:r>
      <w:r w:rsidR="00A426B0" w:rsidRPr="00E619AD">
        <w:rPr>
          <w:rFonts w:ascii="Century Gothic" w:hAnsi="Century Gothic"/>
          <w:sz w:val="22"/>
          <w:szCs w:val="22"/>
        </w:rPr>
        <w:t>is</w:t>
      </w:r>
      <w:r w:rsidRPr="00E619AD">
        <w:rPr>
          <w:rFonts w:ascii="Century Gothic" w:hAnsi="Century Gothic"/>
          <w:sz w:val="22"/>
          <w:szCs w:val="22"/>
        </w:rPr>
        <w:t xml:space="preserve"> kept, updated and reviewed regularly by the nominated member of staff. </w:t>
      </w:r>
    </w:p>
    <w:p w:rsidR="00523B80" w:rsidRDefault="00523B80" w:rsidP="00BD3FAB">
      <w:pPr>
        <w:pStyle w:val="Default"/>
        <w:numPr>
          <w:ilvl w:val="0"/>
          <w:numId w:val="10"/>
        </w:numPr>
        <w:spacing w:line="276" w:lineRule="auto"/>
        <w:ind w:right="197"/>
        <w:rPr>
          <w:rFonts w:ascii="Century Gothic" w:hAnsi="Century Gothic"/>
          <w:sz w:val="22"/>
          <w:szCs w:val="22"/>
        </w:rPr>
      </w:pPr>
      <w:r w:rsidRPr="00E619AD">
        <w:rPr>
          <w:rFonts w:ascii="Century Gothic" w:hAnsi="Century Gothic"/>
          <w:sz w:val="22"/>
          <w:szCs w:val="22"/>
        </w:rPr>
        <w:t xml:space="preserve">Each class / form tutor should have an overview of the list for the pupils in their care, within easy access. </w:t>
      </w:r>
    </w:p>
    <w:p w:rsidR="00E619AD" w:rsidRDefault="00523B80" w:rsidP="00BD3FAB">
      <w:pPr>
        <w:pStyle w:val="Default"/>
        <w:numPr>
          <w:ilvl w:val="0"/>
          <w:numId w:val="10"/>
        </w:numPr>
        <w:spacing w:line="276" w:lineRule="auto"/>
        <w:ind w:right="197"/>
        <w:rPr>
          <w:rFonts w:ascii="Century Gothic" w:hAnsi="Century Gothic"/>
          <w:sz w:val="22"/>
          <w:szCs w:val="22"/>
        </w:rPr>
      </w:pPr>
      <w:r w:rsidRPr="00E619AD">
        <w:rPr>
          <w:rFonts w:ascii="Century Gothic" w:hAnsi="Century Gothic"/>
          <w:sz w:val="22"/>
          <w:szCs w:val="22"/>
        </w:rPr>
        <w:t>Supply staff and support staff should similarly have access on a need to know basis.</w:t>
      </w:r>
    </w:p>
    <w:p w:rsidR="00A426B0" w:rsidRDefault="00A426B0" w:rsidP="00BD3FAB">
      <w:pPr>
        <w:pStyle w:val="Default"/>
        <w:numPr>
          <w:ilvl w:val="0"/>
          <w:numId w:val="10"/>
        </w:numPr>
        <w:spacing w:line="276" w:lineRule="auto"/>
        <w:ind w:right="197"/>
        <w:rPr>
          <w:rFonts w:ascii="Century Gothic" w:hAnsi="Century Gothic"/>
          <w:sz w:val="22"/>
          <w:szCs w:val="22"/>
        </w:rPr>
      </w:pPr>
      <w:r w:rsidRPr="00E619AD">
        <w:rPr>
          <w:rFonts w:ascii="Century Gothic" w:hAnsi="Century Gothic"/>
          <w:sz w:val="22"/>
          <w:szCs w:val="22"/>
        </w:rPr>
        <w:t>Medical information and IHPs can be sent ahead to emergency care with permission from parents</w:t>
      </w:r>
    </w:p>
    <w:p w:rsidR="00523B80" w:rsidRDefault="00523B80" w:rsidP="00BD3FAB">
      <w:pPr>
        <w:pStyle w:val="Default"/>
        <w:numPr>
          <w:ilvl w:val="0"/>
          <w:numId w:val="10"/>
        </w:numPr>
        <w:spacing w:line="276" w:lineRule="auto"/>
        <w:ind w:right="197"/>
        <w:rPr>
          <w:rFonts w:ascii="Century Gothic" w:hAnsi="Century Gothic"/>
          <w:sz w:val="22"/>
          <w:szCs w:val="22"/>
        </w:rPr>
      </w:pPr>
      <w:r w:rsidRPr="00E619AD">
        <w:rPr>
          <w:rFonts w:ascii="Century Gothic" w:hAnsi="Century Gothic"/>
          <w:sz w:val="22"/>
          <w:szCs w:val="22"/>
        </w:rPr>
        <w:t>Parents</w:t>
      </w:r>
      <w:r w:rsidR="00D104A8">
        <w:rPr>
          <w:rFonts w:ascii="Century Gothic" w:hAnsi="Century Gothic"/>
          <w:sz w:val="22"/>
          <w:szCs w:val="22"/>
        </w:rPr>
        <w:t>/carers</w:t>
      </w:r>
      <w:r w:rsidRPr="00E619AD">
        <w:rPr>
          <w:rFonts w:ascii="Century Gothic" w:hAnsi="Century Gothic"/>
          <w:sz w:val="22"/>
          <w:szCs w:val="22"/>
        </w:rPr>
        <w:t xml:space="preserve"> should be assured data sharing principles are adhered to. </w:t>
      </w:r>
    </w:p>
    <w:p w:rsidR="00523B80" w:rsidRPr="00E619AD" w:rsidRDefault="00523B80" w:rsidP="00BD3FAB">
      <w:pPr>
        <w:pStyle w:val="Default"/>
        <w:numPr>
          <w:ilvl w:val="0"/>
          <w:numId w:val="10"/>
        </w:numPr>
        <w:spacing w:line="276" w:lineRule="auto"/>
        <w:ind w:right="197"/>
        <w:rPr>
          <w:rFonts w:ascii="Century Gothic" w:hAnsi="Century Gothic"/>
          <w:sz w:val="22"/>
          <w:szCs w:val="22"/>
        </w:rPr>
      </w:pPr>
      <w:r w:rsidRPr="00E619AD">
        <w:rPr>
          <w:rFonts w:ascii="Century Gothic" w:hAnsi="Century Gothic"/>
          <w:sz w:val="22"/>
          <w:szCs w:val="22"/>
        </w:rPr>
        <w:t xml:space="preserve">For pupils on the medical conditions list key stage transition points meetings should take place in advance of transferring to enable parents, school and health professionals to prepare IHP and train staff if appropriate. </w:t>
      </w:r>
    </w:p>
    <w:p w:rsidR="00191D53" w:rsidRPr="00E619AD" w:rsidRDefault="00191D53" w:rsidP="00BD3FAB">
      <w:pPr>
        <w:pStyle w:val="Default"/>
        <w:spacing w:line="276" w:lineRule="auto"/>
        <w:ind w:left="142" w:right="197"/>
        <w:rPr>
          <w:rFonts w:ascii="Century Gothic" w:hAnsi="Century Gothic"/>
          <w:bCs/>
          <w:sz w:val="22"/>
          <w:szCs w:val="22"/>
        </w:rPr>
      </w:pPr>
    </w:p>
    <w:p w:rsidR="00523B80" w:rsidRPr="00E619AD" w:rsidRDefault="00A04D03" w:rsidP="00BD3FAB">
      <w:pPr>
        <w:pStyle w:val="Default"/>
        <w:spacing w:line="276" w:lineRule="auto"/>
        <w:ind w:left="142" w:right="197"/>
        <w:rPr>
          <w:rFonts w:ascii="Century Gothic" w:hAnsi="Century Gothic"/>
          <w:b/>
          <w:bCs/>
          <w:sz w:val="22"/>
          <w:szCs w:val="22"/>
        </w:rPr>
      </w:pPr>
      <w:r>
        <w:rPr>
          <w:rFonts w:ascii="Century Gothic" w:hAnsi="Century Gothic"/>
          <w:b/>
          <w:bCs/>
          <w:sz w:val="22"/>
          <w:szCs w:val="22"/>
        </w:rPr>
        <w:t xml:space="preserve">5.2 </w:t>
      </w:r>
      <w:r w:rsidR="00523B80" w:rsidRPr="00E619AD">
        <w:rPr>
          <w:rFonts w:ascii="Century Gothic" w:hAnsi="Century Gothic"/>
          <w:b/>
          <w:bCs/>
          <w:sz w:val="22"/>
          <w:szCs w:val="22"/>
        </w:rPr>
        <w:t xml:space="preserve">Individual Healthcare Plans (IHPs) </w:t>
      </w:r>
    </w:p>
    <w:p w:rsidR="00066A9E" w:rsidRDefault="00066A9E" w:rsidP="00BD3FAB">
      <w:pPr>
        <w:pStyle w:val="Default"/>
        <w:spacing w:line="276" w:lineRule="auto"/>
        <w:ind w:left="142" w:right="197"/>
        <w:rPr>
          <w:rFonts w:ascii="Century Gothic" w:hAnsi="Century Gothic"/>
          <w:bCs/>
          <w:sz w:val="22"/>
          <w:szCs w:val="22"/>
        </w:rPr>
      </w:pPr>
    </w:p>
    <w:p w:rsidR="00D104A8" w:rsidRDefault="006D21F0" w:rsidP="00BD3FAB">
      <w:pPr>
        <w:pStyle w:val="Default"/>
        <w:spacing w:line="276" w:lineRule="auto"/>
        <w:ind w:left="142" w:right="197"/>
        <w:rPr>
          <w:rFonts w:ascii="Century Gothic" w:hAnsi="Century Gothic"/>
          <w:bCs/>
          <w:sz w:val="22"/>
          <w:szCs w:val="22"/>
        </w:rPr>
      </w:pPr>
      <w:r w:rsidRPr="00E619AD">
        <w:rPr>
          <w:rFonts w:ascii="Century Gothic" w:hAnsi="Century Gothic"/>
          <w:bCs/>
          <w:sz w:val="22"/>
          <w:szCs w:val="22"/>
        </w:rPr>
        <w:t>The school uses I</w:t>
      </w:r>
      <w:r w:rsidR="00D46587" w:rsidRPr="00E619AD">
        <w:rPr>
          <w:rFonts w:ascii="Century Gothic" w:hAnsi="Century Gothic"/>
          <w:bCs/>
          <w:sz w:val="22"/>
          <w:szCs w:val="22"/>
        </w:rPr>
        <w:t>ndividual Healthcare Plans to</w:t>
      </w:r>
      <w:r w:rsidR="002B08DE" w:rsidRPr="00E619AD">
        <w:rPr>
          <w:rFonts w:ascii="Century Gothic" w:hAnsi="Century Gothic"/>
          <w:bCs/>
          <w:sz w:val="22"/>
          <w:szCs w:val="22"/>
        </w:rPr>
        <w:t xml:space="preserve"> </w:t>
      </w:r>
      <w:r w:rsidR="00D46587" w:rsidRPr="00E619AD">
        <w:rPr>
          <w:rFonts w:ascii="Century Gothic" w:hAnsi="Century Gothic"/>
          <w:bCs/>
          <w:sz w:val="22"/>
          <w:szCs w:val="22"/>
        </w:rPr>
        <w:t xml:space="preserve">record important details about individual children’s medical needs </w:t>
      </w:r>
      <w:r w:rsidRPr="00E619AD">
        <w:rPr>
          <w:rFonts w:ascii="Century Gothic" w:hAnsi="Century Gothic"/>
          <w:bCs/>
          <w:sz w:val="22"/>
          <w:szCs w:val="22"/>
        </w:rPr>
        <w:t xml:space="preserve">with chronic illness or potentially life-threatening conditions </w:t>
      </w:r>
      <w:r w:rsidR="00D46587" w:rsidRPr="00E619AD">
        <w:rPr>
          <w:rFonts w:ascii="Century Gothic" w:hAnsi="Century Gothic"/>
          <w:bCs/>
          <w:sz w:val="22"/>
          <w:szCs w:val="22"/>
        </w:rPr>
        <w:t xml:space="preserve">at school, their triggers, signs, symptoms, medication and other treatments. </w:t>
      </w:r>
    </w:p>
    <w:p w:rsidR="00D104A8" w:rsidRDefault="00D104A8" w:rsidP="00BD3FAB">
      <w:pPr>
        <w:pStyle w:val="Default"/>
        <w:spacing w:line="276" w:lineRule="auto"/>
        <w:ind w:left="142" w:right="197"/>
        <w:rPr>
          <w:rFonts w:ascii="Century Gothic" w:hAnsi="Century Gothic"/>
          <w:bCs/>
          <w:sz w:val="22"/>
          <w:szCs w:val="22"/>
        </w:rPr>
      </w:pPr>
    </w:p>
    <w:p w:rsidR="00D46587" w:rsidRPr="00E619AD" w:rsidRDefault="00D46587" w:rsidP="00BD3FAB">
      <w:pPr>
        <w:pStyle w:val="Default"/>
        <w:spacing w:line="276" w:lineRule="auto"/>
        <w:ind w:left="142" w:right="197"/>
        <w:rPr>
          <w:rFonts w:ascii="Century Gothic" w:hAnsi="Century Gothic"/>
          <w:b/>
          <w:bCs/>
          <w:color w:val="auto"/>
          <w:sz w:val="22"/>
          <w:szCs w:val="22"/>
        </w:rPr>
      </w:pPr>
      <w:r w:rsidRPr="00E619AD">
        <w:rPr>
          <w:rFonts w:ascii="Century Gothic" w:hAnsi="Century Gothic"/>
          <w:bCs/>
          <w:sz w:val="22"/>
          <w:szCs w:val="22"/>
        </w:rPr>
        <w:t>Further documentation can be attached to the Individ</w:t>
      </w:r>
      <w:r w:rsidR="006D21F0" w:rsidRPr="00E619AD">
        <w:rPr>
          <w:rFonts w:ascii="Century Gothic" w:hAnsi="Century Gothic"/>
          <w:bCs/>
          <w:sz w:val="22"/>
          <w:szCs w:val="22"/>
        </w:rPr>
        <w:t>ual Healthcare Plan if required</w:t>
      </w:r>
      <w:r w:rsidRPr="00E619AD">
        <w:rPr>
          <w:rFonts w:ascii="Century Gothic" w:hAnsi="Century Gothic"/>
          <w:bCs/>
          <w:sz w:val="22"/>
          <w:szCs w:val="22"/>
        </w:rPr>
        <w:t xml:space="preserve"> </w:t>
      </w:r>
      <w:r w:rsidR="006C1FDA" w:rsidRPr="00E619AD">
        <w:rPr>
          <w:rFonts w:ascii="Century Gothic" w:hAnsi="Century Gothic"/>
          <w:bCs/>
          <w:sz w:val="22"/>
          <w:szCs w:val="22"/>
        </w:rPr>
        <w:t>(see A</w:t>
      </w:r>
      <w:r w:rsidR="006D21F0" w:rsidRPr="00E619AD">
        <w:rPr>
          <w:rFonts w:ascii="Century Gothic" w:hAnsi="Century Gothic"/>
          <w:bCs/>
          <w:sz w:val="22"/>
          <w:szCs w:val="22"/>
        </w:rPr>
        <w:t xml:space="preserve">ppendix </w:t>
      </w:r>
      <w:r w:rsidR="006C1FDA" w:rsidRPr="00E619AD">
        <w:rPr>
          <w:rFonts w:ascii="Century Gothic" w:hAnsi="Century Gothic"/>
          <w:bCs/>
          <w:sz w:val="22"/>
          <w:szCs w:val="22"/>
        </w:rPr>
        <w:t>3</w:t>
      </w:r>
      <w:r w:rsidR="006D21F0" w:rsidRPr="00E619AD">
        <w:rPr>
          <w:rFonts w:ascii="Century Gothic" w:hAnsi="Century Gothic"/>
          <w:bCs/>
          <w:sz w:val="22"/>
          <w:szCs w:val="22"/>
        </w:rPr>
        <w:t xml:space="preserve"> for </w:t>
      </w:r>
      <w:r w:rsidR="006D21F0" w:rsidRPr="00E619AD">
        <w:rPr>
          <w:rFonts w:ascii="Century Gothic" w:hAnsi="Century Gothic"/>
          <w:bCs/>
          <w:color w:val="auto"/>
          <w:sz w:val="22"/>
          <w:szCs w:val="22"/>
        </w:rPr>
        <w:t>an</w:t>
      </w:r>
      <w:r w:rsidR="006D21F0" w:rsidRPr="00E619AD">
        <w:rPr>
          <w:rFonts w:ascii="Century Gothic" w:hAnsi="Century Gothic" w:cs="Embedded_Subset_Times New Roman"/>
          <w:color w:val="auto"/>
          <w:sz w:val="22"/>
          <w:szCs w:val="22"/>
        </w:rPr>
        <w:t xml:space="preserve"> e</w:t>
      </w:r>
      <w:r w:rsidR="00E619AD">
        <w:rPr>
          <w:rFonts w:ascii="Century Gothic" w:hAnsi="Century Gothic" w:cs="Embedded_Subset_Times New Roman"/>
          <w:color w:val="auto"/>
          <w:sz w:val="22"/>
          <w:szCs w:val="22"/>
        </w:rPr>
        <w:t>xample of an Individual Healthc</w:t>
      </w:r>
      <w:r w:rsidR="006D21F0" w:rsidRPr="00E619AD">
        <w:rPr>
          <w:rFonts w:ascii="Century Gothic" w:hAnsi="Century Gothic" w:cs="Embedded_Subset_Times New Roman"/>
          <w:color w:val="auto"/>
          <w:sz w:val="22"/>
          <w:szCs w:val="22"/>
        </w:rPr>
        <w:t>are Plan, in this case for a pupil experiencing severe a</w:t>
      </w:r>
      <w:r w:rsidR="006C1FDA" w:rsidRPr="00E619AD">
        <w:rPr>
          <w:rFonts w:ascii="Century Gothic" w:hAnsi="Century Gothic" w:cs="Embedded_Subset_Times New Roman"/>
          <w:color w:val="auto"/>
          <w:sz w:val="22"/>
          <w:szCs w:val="22"/>
        </w:rPr>
        <w:t>llergic reaction)</w:t>
      </w:r>
      <w:r w:rsidR="006D21F0" w:rsidRPr="00E619AD">
        <w:rPr>
          <w:rFonts w:ascii="Century Gothic" w:hAnsi="Century Gothic" w:cs="Embedded_Subset_Times New Roman"/>
          <w:color w:val="auto"/>
          <w:sz w:val="22"/>
          <w:szCs w:val="22"/>
        </w:rPr>
        <w:t>.</w:t>
      </w:r>
    </w:p>
    <w:p w:rsidR="006D21F0" w:rsidRPr="00E619AD" w:rsidRDefault="006D21F0" w:rsidP="00BD3FAB">
      <w:pPr>
        <w:pStyle w:val="Default"/>
        <w:spacing w:line="276" w:lineRule="auto"/>
        <w:ind w:left="142" w:right="197"/>
        <w:rPr>
          <w:rFonts w:ascii="Century Gothic" w:hAnsi="Century Gothic"/>
          <w:b/>
          <w:bCs/>
          <w:sz w:val="22"/>
          <w:szCs w:val="22"/>
        </w:rPr>
      </w:pPr>
    </w:p>
    <w:p w:rsidR="00A426B0" w:rsidRPr="00E619AD" w:rsidRDefault="00A04D03" w:rsidP="00BD3FAB">
      <w:pPr>
        <w:pStyle w:val="Default"/>
        <w:spacing w:line="276" w:lineRule="auto"/>
        <w:ind w:left="142" w:right="197"/>
        <w:rPr>
          <w:rFonts w:ascii="Century Gothic" w:hAnsi="Century Gothic"/>
          <w:b/>
          <w:bCs/>
          <w:sz w:val="22"/>
          <w:szCs w:val="22"/>
        </w:rPr>
      </w:pPr>
      <w:r>
        <w:rPr>
          <w:rFonts w:ascii="Century Gothic" w:hAnsi="Century Gothic"/>
          <w:b/>
          <w:bCs/>
          <w:sz w:val="22"/>
          <w:szCs w:val="22"/>
        </w:rPr>
        <w:t xml:space="preserve">5.3 </w:t>
      </w:r>
      <w:r w:rsidR="00A426B0" w:rsidRPr="00E619AD">
        <w:rPr>
          <w:rFonts w:ascii="Century Gothic" w:hAnsi="Century Gothic"/>
          <w:b/>
          <w:bCs/>
          <w:sz w:val="22"/>
          <w:szCs w:val="22"/>
        </w:rPr>
        <w:t xml:space="preserve">Individual Healthcare Plans are used by </w:t>
      </w:r>
      <w:r w:rsidR="00D21149">
        <w:rPr>
          <w:rFonts w:ascii="Century Gothic" w:hAnsi="Century Gothic"/>
          <w:b/>
          <w:bCs/>
          <w:sz w:val="22"/>
          <w:szCs w:val="22"/>
        </w:rPr>
        <w:t>Belleville Primary</w:t>
      </w:r>
      <w:r w:rsidR="00A426B0" w:rsidRPr="00E619AD">
        <w:rPr>
          <w:rFonts w:ascii="Century Gothic" w:hAnsi="Century Gothic"/>
          <w:b/>
          <w:bCs/>
          <w:sz w:val="22"/>
          <w:szCs w:val="22"/>
        </w:rPr>
        <w:t xml:space="preserve"> to:</w:t>
      </w:r>
    </w:p>
    <w:p w:rsidR="00066A9E" w:rsidRDefault="00066A9E" w:rsidP="00BD3FAB">
      <w:pPr>
        <w:pStyle w:val="Default"/>
        <w:spacing w:line="276" w:lineRule="auto"/>
        <w:ind w:left="862" w:right="197"/>
        <w:rPr>
          <w:rFonts w:ascii="Century Gothic" w:hAnsi="Century Gothic"/>
          <w:bCs/>
          <w:sz w:val="22"/>
          <w:szCs w:val="22"/>
        </w:rPr>
      </w:pPr>
    </w:p>
    <w:p w:rsidR="00A426B0" w:rsidRPr="00066A9E" w:rsidRDefault="00A426B0" w:rsidP="00BD3FAB">
      <w:pPr>
        <w:pStyle w:val="Default"/>
        <w:numPr>
          <w:ilvl w:val="0"/>
          <w:numId w:val="11"/>
        </w:numPr>
        <w:spacing w:line="276" w:lineRule="auto"/>
        <w:ind w:right="197"/>
        <w:rPr>
          <w:rFonts w:ascii="Century Gothic" w:hAnsi="Century Gothic"/>
          <w:bCs/>
          <w:sz w:val="22"/>
          <w:szCs w:val="22"/>
        </w:rPr>
      </w:pPr>
      <w:r w:rsidRPr="00066A9E">
        <w:rPr>
          <w:rFonts w:ascii="Century Gothic" w:hAnsi="Century Gothic"/>
          <w:bCs/>
          <w:sz w:val="22"/>
          <w:szCs w:val="22"/>
        </w:rPr>
        <w:t>Inform the appropriate staff about the individual needs of a pupil with a medical condition in their care.</w:t>
      </w:r>
    </w:p>
    <w:p w:rsidR="00A426B0" w:rsidRPr="00E619AD" w:rsidRDefault="00A426B0" w:rsidP="00BD3FAB">
      <w:pPr>
        <w:pStyle w:val="Default"/>
        <w:numPr>
          <w:ilvl w:val="0"/>
          <w:numId w:val="11"/>
        </w:numPr>
        <w:spacing w:line="276" w:lineRule="auto"/>
        <w:ind w:right="197"/>
        <w:rPr>
          <w:rFonts w:ascii="Century Gothic" w:hAnsi="Century Gothic"/>
          <w:bCs/>
          <w:sz w:val="22"/>
          <w:szCs w:val="22"/>
        </w:rPr>
      </w:pPr>
      <w:r w:rsidRPr="00E619AD">
        <w:rPr>
          <w:rFonts w:ascii="Century Gothic" w:hAnsi="Century Gothic"/>
          <w:bCs/>
          <w:sz w:val="22"/>
          <w:szCs w:val="22"/>
        </w:rPr>
        <w:lastRenderedPageBreak/>
        <w:t>Remind pupils with medical conditions to take their medication when they need to and, if appropriate, remind them to keep their emergency medication with them at all times.</w:t>
      </w:r>
    </w:p>
    <w:p w:rsidR="00A426B0" w:rsidRPr="00E619AD" w:rsidRDefault="00A426B0" w:rsidP="00BD3FAB">
      <w:pPr>
        <w:pStyle w:val="Default"/>
        <w:numPr>
          <w:ilvl w:val="0"/>
          <w:numId w:val="11"/>
        </w:numPr>
        <w:spacing w:line="276" w:lineRule="auto"/>
        <w:ind w:right="197"/>
        <w:rPr>
          <w:rFonts w:ascii="Century Gothic" w:hAnsi="Century Gothic"/>
          <w:bCs/>
          <w:sz w:val="22"/>
          <w:szCs w:val="22"/>
        </w:rPr>
      </w:pPr>
      <w:r w:rsidRPr="00E619AD">
        <w:rPr>
          <w:rFonts w:ascii="Century Gothic" w:hAnsi="Century Gothic"/>
          <w:bCs/>
          <w:sz w:val="22"/>
          <w:szCs w:val="22"/>
        </w:rPr>
        <w:t>Identify common or individual triggers for pupils with medical conditions at school that bring on symptoms a</w:t>
      </w:r>
      <w:r w:rsidR="00F92CBF" w:rsidRPr="00E619AD">
        <w:rPr>
          <w:rFonts w:ascii="Century Gothic" w:hAnsi="Century Gothic"/>
          <w:bCs/>
          <w:sz w:val="22"/>
          <w:szCs w:val="22"/>
        </w:rPr>
        <w:t>n</w:t>
      </w:r>
      <w:r w:rsidRPr="00E619AD">
        <w:rPr>
          <w:rFonts w:ascii="Century Gothic" w:hAnsi="Century Gothic"/>
          <w:bCs/>
          <w:sz w:val="22"/>
          <w:szCs w:val="22"/>
        </w:rPr>
        <w:t>d</w:t>
      </w:r>
      <w:r w:rsidR="00F92CBF" w:rsidRPr="00E619AD">
        <w:rPr>
          <w:rFonts w:ascii="Century Gothic" w:hAnsi="Century Gothic"/>
          <w:bCs/>
          <w:sz w:val="22"/>
          <w:szCs w:val="22"/>
        </w:rPr>
        <w:t xml:space="preserve"> </w:t>
      </w:r>
      <w:r w:rsidRPr="00E619AD">
        <w:rPr>
          <w:rFonts w:ascii="Century Gothic" w:hAnsi="Century Gothic"/>
          <w:bCs/>
          <w:sz w:val="22"/>
          <w:szCs w:val="22"/>
        </w:rPr>
        <w:t xml:space="preserve">can cause emergencies. This school uses this information to help reduce the impact of common triggers. </w:t>
      </w:r>
    </w:p>
    <w:p w:rsidR="00A426B0" w:rsidRPr="00E619AD" w:rsidRDefault="00A426B0" w:rsidP="00BD3FAB">
      <w:pPr>
        <w:pStyle w:val="Default"/>
        <w:numPr>
          <w:ilvl w:val="0"/>
          <w:numId w:val="11"/>
        </w:numPr>
        <w:spacing w:line="276" w:lineRule="auto"/>
        <w:ind w:right="197"/>
        <w:rPr>
          <w:rFonts w:ascii="Century Gothic" w:hAnsi="Century Gothic"/>
          <w:bCs/>
          <w:sz w:val="22"/>
          <w:szCs w:val="22"/>
        </w:rPr>
      </w:pPr>
      <w:r w:rsidRPr="00E619AD">
        <w:rPr>
          <w:rFonts w:ascii="Century Gothic" w:hAnsi="Century Gothic"/>
          <w:bCs/>
          <w:sz w:val="22"/>
          <w:szCs w:val="22"/>
        </w:rPr>
        <w:t>Ensure that all medication stored at school is within the expiry date.</w:t>
      </w:r>
    </w:p>
    <w:p w:rsidR="00A426B0" w:rsidRPr="00E619AD" w:rsidRDefault="00A426B0" w:rsidP="00BD3FAB">
      <w:pPr>
        <w:pStyle w:val="Default"/>
        <w:numPr>
          <w:ilvl w:val="0"/>
          <w:numId w:val="11"/>
        </w:numPr>
        <w:spacing w:line="276" w:lineRule="auto"/>
        <w:ind w:right="197"/>
        <w:rPr>
          <w:rFonts w:ascii="Century Gothic" w:hAnsi="Century Gothic"/>
          <w:bCs/>
          <w:sz w:val="22"/>
          <w:szCs w:val="22"/>
        </w:rPr>
      </w:pPr>
      <w:r w:rsidRPr="00E619AD">
        <w:rPr>
          <w:rFonts w:ascii="Century Gothic" w:hAnsi="Century Gothic"/>
          <w:bCs/>
          <w:sz w:val="22"/>
          <w:szCs w:val="22"/>
        </w:rPr>
        <w:t>Ensure this school’s local emergency care</w:t>
      </w:r>
      <w:r w:rsidR="001D2392" w:rsidRPr="00E619AD">
        <w:rPr>
          <w:rFonts w:ascii="Century Gothic" w:hAnsi="Century Gothic"/>
          <w:bCs/>
          <w:sz w:val="22"/>
          <w:szCs w:val="22"/>
        </w:rPr>
        <w:t xml:space="preserve"> </w:t>
      </w:r>
      <w:r w:rsidRPr="00E619AD">
        <w:rPr>
          <w:rFonts w:ascii="Century Gothic" w:hAnsi="Century Gothic"/>
          <w:bCs/>
          <w:sz w:val="22"/>
          <w:szCs w:val="22"/>
        </w:rPr>
        <w:t>services have a time and accurate summary of pupil’s current medical management and healthcare in the event of an emergency.</w:t>
      </w:r>
    </w:p>
    <w:p w:rsidR="00A426B0" w:rsidRPr="00E619AD" w:rsidRDefault="00A426B0" w:rsidP="00BD3FAB">
      <w:pPr>
        <w:pStyle w:val="Default"/>
        <w:numPr>
          <w:ilvl w:val="0"/>
          <w:numId w:val="11"/>
        </w:numPr>
        <w:spacing w:line="276" w:lineRule="auto"/>
        <w:ind w:right="197"/>
        <w:rPr>
          <w:rFonts w:ascii="Century Gothic" w:hAnsi="Century Gothic"/>
          <w:bCs/>
          <w:sz w:val="22"/>
          <w:szCs w:val="22"/>
        </w:rPr>
      </w:pPr>
      <w:r w:rsidRPr="00E619AD">
        <w:rPr>
          <w:rFonts w:ascii="Century Gothic" w:hAnsi="Century Gothic"/>
          <w:bCs/>
          <w:sz w:val="22"/>
          <w:szCs w:val="22"/>
        </w:rPr>
        <w:t xml:space="preserve">Remind parents of pupils with medical conditions to ensure that any medication kept at school for their child is within its expiry dates. This includes spare medication. </w:t>
      </w:r>
    </w:p>
    <w:p w:rsidR="00E619AD" w:rsidRDefault="00E619AD" w:rsidP="00BD3FAB">
      <w:pPr>
        <w:pStyle w:val="Default"/>
        <w:spacing w:line="276" w:lineRule="auto"/>
        <w:ind w:right="197"/>
        <w:rPr>
          <w:rFonts w:ascii="Century Gothic" w:hAnsi="Century Gothic"/>
          <w:b/>
          <w:sz w:val="22"/>
          <w:szCs w:val="22"/>
        </w:rPr>
      </w:pPr>
    </w:p>
    <w:p w:rsidR="00B90506" w:rsidRPr="00E619AD" w:rsidRDefault="00A04D03" w:rsidP="00BD3FAB">
      <w:pPr>
        <w:pStyle w:val="Default"/>
        <w:spacing w:line="276" w:lineRule="auto"/>
        <w:ind w:left="142" w:right="197"/>
        <w:rPr>
          <w:rFonts w:ascii="Century Gothic" w:hAnsi="Century Gothic"/>
          <w:b/>
          <w:sz w:val="22"/>
          <w:szCs w:val="22"/>
        </w:rPr>
      </w:pPr>
      <w:r>
        <w:rPr>
          <w:rFonts w:ascii="Century Gothic" w:hAnsi="Century Gothic"/>
          <w:b/>
          <w:sz w:val="22"/>
          <w:szCs w:val="22"/>
        </w:rPr>
        <w:t xml:space="preserve">5.4 </w:t>
      </w:r>
      <w:r w:rsidR="00B90506" w:rsidRPr="00E619AD">
        <w:rPr>
          <w:rFonts w:ascii="Century Gothic" w:hAnsi="Century Gothic"/>
          <w:b/>
          <w:sz w:val="22"/>
          <w:szCs w:val="22"/>
        </w:rPr>
        <w:t xml:space="preserve">Individual Healthcare Plans </w:t>
      </w:r>
      <w:r w:rsidR="00BD3FAB">
        <w:rPr>
          <w:rFonts w:ascii="Century Gothic" w:hAnsi="Century Gothic"/>
          <w:b/>
          <w:sz w:val="22"/>
          <w:szCs w:val="22"/>
        </w:rPr>
        <w:t xml:space="preserve">(IHPs) </w:t>
      </w:r>
      <w:r w:rsidR="00B90506" w:rsidRPr="00E619AD">
        <w:rPr>
          <w:rFonts w:ascii="Century Gothic" w:hAnsi="Century Gothic"/>
          <w:b/>
          <w:sz w:val="22"/>
          <w:szCs w:val="22"/>
        </w:rPr>
        <w:t xml:space="preserve">include the following: </w:t>
      </w:r>
    </w:p>
    <w:p w:rsidR="00066A9E" w:rsidRDefault="00066A9E" w:rsidP="00BD3FAB">
      <w:pPr>
        <w:pStyle w:val="ListParagraph"/>
        <w:autoSpaceDE w:val="0"/>
        <w:autoSpaceDN w:val="0"/>
        <w:adjustRightInd w:val="0"/>
        <w:spacing w:line="276" w:lineRule="auto"/>
        <w:ind w:left="862" w:right="197"/>
        <w:rPr>
          <w:rFonts w:ascii="Century Gothic" w:hAnsi="Century Gothic" w:cs="Embedded_Subset_Times New Roman"/>
          <w:sz w:val="22"/>
          <w:szCs w:val="22"/>
        </w:rPr>
      </w:pPr>
    </w:p>
    <w:p w:rsidR="00B90506" w:rsidRPr="00E619AD" w:rsidRDefault="00B90506" w:rsidP="00BD3FAB">
      <w:pPr>
        <w:pStyle w:val="ListParagraph"/>
        <w:numPr>
          <w:ilvl w:val="0"/>
          <w:numId w:val="12"/>
        </w:numPr>
        <w:autoSpaceDE w:val="0"/>
        <w:autoSpaceDN w:val="0"/>
        <w:adjustRightInd w:val="0"/>
        <w:spacing w:line="276" w:lineRule="auto"/>
        <w:ind w:right="197"/>
        <w:rPr>
          <w:rFonts w:ascii="Century Gothic" w:hAnsi="Century Gothic" w:cs="Embedded_Subset_Times New Roman"/>
          <w:sz w:val="22"/>
          <w:szCs w:val="22"/>
        </w:rPr>
      </w:pPr>
      <w:r w:rsidRPr="00E619AD">
        <w:rPr>
          <w:rFonts w:ascii="Century Gothic" w:hAnsi="Century Gothic" w:cs="Embedded_Subset_Times New Roman"/>
          <w:sz w:val="22"/>
          <w:szCs w:val="22"/>
        </w:rPr>
        <w:t>Definition and details of the condition</w:t>
      </w:r>
    </w:p>
    <w:p w:rsidR="00B90506" w:rsidRPr="00E619AD" w:rsidRDefault="00B90506" w:rsidP="00BD3FAB">
      <w:pPr>
        <w:pStyle w:val="ListParagraph"/>
        <w:numPr>
          <w:ilvl w:val="0"/>
          <w:numId w:val="12"/>
        </w:numPr>
        <w:autoSpaceDE w:val="0"/>
        <w:autoSpaceDN w:val="0"/>
        <w:adjustRightInd w:val="0"/>
        <w:spacing w:line="276" w:lineRule="auto"/>
        <w:ind w:right="197"/>
        <w:rPr>
          <w:rFonts w:ascii="Century Gothic" w:hAnsi="Century Gothic" w:cs="Embedded_Subset_Times New Roman"/>
          <w:sz w:val="22"/>
          <w:szCs w:val="22"/>
        </w:rPr>
      </w:pPr>
      <w:r w:rsidRPr="00E619AD">
        <w:rPr>
          <w:rFonts w:ascii="Century Gothic" w:hAnsi="Century Gothic" w:cs="Embedded_Subset_Times New Roman"/>
          <w:sz w:val="22"/>
          <w:szCs w:val="22"/>
        </w:rPr>
        <w:t>Management of activities of daily living</w:t>
      </w:r>
      <w:r w:rsidR="00A253E7" w:rsidRPr="00E619AD">
        <w:rPr>
          <w:rFonts w:ascii="Century Gothic" w:hAnsi="Century Gothic" w:cs="Embedded_Subset_Times New Roman"/>
          <w:sz w:val="22"/>
          <w:szCs w:val="22"/>
        </w:rPr>
        <w:t xml:space="preserve"> including food and drink management</w:t>
      </w:r>
    </w:p>
    <w:p w:rsidR="00B90506" w:rsidRPr="00E619AD" w:rsidRDefault="00B90506" w:rsidP="00BD3FAB">
      <w:pPr>
        <w:pStyle w:val="ListParagraph"/>
        <w:numPr>
          <w:ilvl w:val="0"/>
          <w:numId w:val="12"/>
        </w:numPr>
        <w:autoSpaceDE w:val="0"/>
        <w:autoSpaceDN w:val="0"/>
        <w:adjustRightInd w:val="0"/>
        <w:spacing w:line="276" w:lineRule="auto"/>
        <w:ind w:right="197"/>
        <w:rPr>
          <w:rFonts w:ascii="Century Gothic" w:hAnsi="Century Gothic" w:cs="Embedded_Subset_Times New Roman"/>
          <w:sz w:val="22"/>
          <w:szCs w:val="22"/>
        </w:rPr>
      </w:pPr>
      <w:r w:rsidRPr="00E619AD">
        <w:rPr>
          <w:rFonts w:ascii="Century Gothic" w:hAnsi="Century Gothic" w:cs="Embedded_Subset_Times New Roman"/>
          <w:sz w:val="22"/>
          <w:szCs w:val="22"/>
        </w:rPr>
        <w:t>Precautionary measures</w:t>
      </w:r>
    </w:p>
    <w:p w:rsidR="00B90506" w:rsidRPr="00E619AD" w:rsidRDefault="00B90506" w:rsidP="00BD3FAB">
      <w:pPr>
        <w:pStyle w:val="ListParagraph"/>
        <w:numPr>
          <w:ilvl w:val="0"/>
          <w:numId w:val="12"/>
        </w:numPr>
        <w:autoSpaceDE w:val="0"/>
        <w:autoSpaceDN w:val="0"/>
        <w:adjustRightInd w:val="0"/>
        <w:spacing w:line="276" w:lineRule="auto"/>
        <w:ind w:right="197"/>
        <w:rPr>
          <w:rFonts w:ascii="Century Gothic" w:hAnsi="Century Gothic" w:cs="Embedded_Subset_Times New Roman"/>
          <w:sz w:val="22"/>
          <w:szCs w:val="22"/>
        </w:rPr>
      </w:pPr>
      <w:r w:rsidRPr="00E619AD">
        <w:rPr>
          <w:rFonts w:ascii="Century Gothic" w:hAnsi="Century Gothic" w:cs="Embedded_Subset_Times New Roman"/>
          <w:sz w:val="22"/>
          <w:szCs w:val="22"/>
        </w:rPr>
        <w:t>Treatment</w:t>
      </w:r>
    </w:p>
    <w:p w:rsidR="00B90506" w:rsidRPr="00E619AD" w:rsidRDefault="00B90506" w:rsidP="00BD3FAB">
      <w:pPr>
        <w:pStyle w:val="ListParagraph"/>
        <w:numPr>
          <w:ilvl w:val="0"/>
          <w:numId w:val="12"/>
        </w:numPr>
        <w:autoSpaceDE w:val="0"/>
        <w:autoSpaceDN w:val="0"/>
        <w:adjustRightInd w:val="0"/>
        <w:spacing w:line="276" w:lineRule="auto"/>
        <w:ind w:right="197"/>
        <w:rPr>
          <w:rFonts w:ascii="Century Gothic" w:hAnsi="Century Gothic" w:cs="Embedded_Subset_Times New Roman"/>
          <w:sz w:val="22"/>
          <w:szCs w:val="22"/>
        </w:rPr>
      </w:pPr>
      <w:r w:rsidRPr="00E619AD">
        <w:rPr>
          <w:rFonts w:ascii="Century Gothic" w:hAnsi="Century Gothic" w:cs="Embedded_Subset_Times New Roman"/>
          <w:sz w:val="22"/>
          <w:szCs w:val="22"/>
        </w:rPr>
        <w:t>Emergency procedure to be adopted, including named hospital</w:t>
      </w:r>
    </w:p>
    <w:p w:rsidR="00B90506" w:rsidRPr="00E619AD" w:rsidRDefault="00B90506" w:rsidP="00BD3FAB">
      <w:pPr>
        <w:pStyle w:val="ListParagraph"/>
        <w:numPr>
          <w:ilvl w:val="0"/>
          <w:numId w:val="12"/>
        </w:numPr>
        <w:autoSpaceDE w:val="0"/>
        <w:autoSpaceDN w:val="0"/>
        <w:adjustRightInd w:val="0"/>
        <w:spacing w:line="276" w:lineRule="auto"/>
        <w:ind w:right="197"/>
        <w:rPr>
          <w:rFonts w:ascii="Century Gothic" w:hAnsi="Century Gothic" w:cs="Embedded_Subset_Times New Roman"/>
          <w:sz w:val="22"/>
          <w:szCs w:val="22"/>
        </w:rPr>
      </w:pPr>
      <w:r w:rsidRPr="00E619AD">
        <w:rPr>
          <w:rFonts w:ascii="Century Gothic" w:hAnsi="Century Gothic" w:cs="Embedded_Subset_Times New Roman"/>
          <w:sz w:val="22"/>
          <w:szCs w:val="22"/>
        </w:rPr>
        <w:t>Staff training</w:t>
      </w:r>
    </w:p>
    <w:p w:rsidR="00EC7F71" w:rsidRPr="00E619AD" w:rsidRDefault="00B90506" w:rsidP="00BD3FAB">
      <w:pPr>
        <w:pStyle w:val="ListParagraph"/>
        <w:numPr>
          <w:ilvl w:val="0"/>
          <w:numId w:val="12"/>
        </w:numPr>
        <w:autoSpaceDE w:val="0"/>
        <w:autoSpaceDN w:val="0"/>
        <w:adjustRightInd w:val="0"/>
        <w:spacing w:line="276" w:lineRule="auto"/>
        <w:ind w:right="197"/>
        <w:rPr>
          <w:rFonts w:ascii="Century Gothic" w:hAnsi="Century Gothic" w:cs="Embedded_Subset_Times New Roman"/>
          <w:sz w:val="22"/>
          <w:szCs w:val="22"/>
        </w:rPr>
      </w:pPr>
      <w:r w:rsidRPr="00E619AD">
        <w:rPr>
          <w:rFonts w:ascii="Century Gothic" w:hAnsi="Century Gothic" w:cs="Embedded_Subset_Times New Roman"/>
          <w:sz w:val="22"/>
          <w:szCs w:val="22"/>
        </w:rPr>
        <w:t>Staff indemnity</w:t>
      </w:r>
    </w:p>
    <w:p w:rsidR="00BD3FAB" w:rsidRPr="00BD3FAB" w:rsidRDefault="00B90506" w:rsidP="00BD3FAB">
      <w:pPr>
        <w:pStyle w:val="ListParagraph"/>
        <w:numPr>
          <w:ilvl w:val="0"/>
          <w:numId w:val="12"/>
        </w:numPr>
        <w:autoSpaceDE w:val="0"/>
        <w:autoSpaceDN w:val="0"/>
        <w:adjustRightInd w:val="0"/>
        <w:spacing w:line="276" w:lineRule="auto"/>
        <w:ind w:right="197"/>
        <w:rPr>
          <w:rFonts w:ascii="Century Gothic" w:hAnsi="Century Gothic" w:cs="Embedded_Subset_Times New Roman"/>
          <w:sz w:val="22"/>
          <w:szCs w:val="22"/>
        </w:rPr>
      </w:pPr>
      <w:r w:rsidRPr="00D104A8">
        <w:rPr>
          <w:rFonts w:ascii="Century Gothic" w:hAnsi="Century Gothic" w:cs="Embedded_Subset_Times New Roman"/>
          <w:sz w:val="22"/>
          <w:szCs w:val="22"/>
        </w:rPr>
        <w:t>Consent and agreement</w:t>
      </w:r>
    </w:p>
    <w:p w:rsidR="00BD3FAB" w:rsidRDefault="00BD3FAB" w:rsidP="00BD3FAB">
      <w:pPr>
        <w:pStyle w:val="Default"/>
        <w:spacing w:line="276" w:lineRule="auto"/>
        <w:ind w:right="197"/>
        <w:rPr>
          <w:rFonts w:ascii="Century Gothic" w:hAnsi="Century Gothic"/>
          <w:sz w:val="22"/>
          <w:szCs w:val="22"/>
        </w:rPr>
      </w:pPr>
    </w:p>
    <w:p w:rsidR="00BD3FAB" w:rsidRPr="00BD3FAB" w:rsidRDefault="00523B80" w:rsidP="00BD3FAB">
      <w:pPr>
        <w:pStyle w:val="Default"/>
        <w:numPr>
          <w:ilvl w:val="0"/>
          <w:numId w:val="34"/>
        </w:numPr>
        <w:spacing w:line="276" w:lineRule="auto"/>
        <w:ind w:right="197"/>
        <w:rPr>
          <w:rFonts w:ascii="Century Gothic" w:hAnsi="Century Gothic"/>
          <w:sz w:val="22"/>
          <w:szCs w:val="22"/>
        </w:rPr>
      </w:pPr>
      <w:r w:rsidRPr="00E619AD">
        <w:rPr>
          <w:rFonts w:ascii="Century Gothic" w:hAnsi="Century Gothic"/>
          <w:sz w:val="22"/>
          <w:szCs w:val="22"/>
        </w:rPr>
        <w:t>Where neces</w:t>
      </w:r>
      <w:r w:rsidR="00BD3FAB">
        <w:rPr>
          <w:rFonts w:ascii="Century Gothic" w:hAnsi="Century Gothic"/>
          <w:sz w:val="22"/>
          <w:szCs w:val="22"/>
        </w:rPr>
        <w:t>sary (h</w:t>
      </w:r>
      <w:r w:rsidRPr="00E619AD">
        <w:rPr>
          <w:rFonts w:ascii="Century Gothic" w:hAnsi="Century Gothic"/>
          <w:sz w:val="22"/>
          <w:szCs w:val="22"/>
        </w:rPr>
        <w:t>eadteachers will make the final decision)</w:t>
      </w:r>
      <w:r w:rsidR="00BD3FAB">
        <w:rPr>
          <w:rFonts w:ascii="Century Gothic" w:hAnsi="Century Gothic"/>
          <w:sz w:val="22"/>
          <w:szCs w:val="22"/>
        </w:rPr>
        <w:t xml:space="preserve"> an IHP will be </w:t>
      </w:r>
      <w:r w:rsidRPr="00E619AD">
        <w:rPr>
          <w:rFonts w:ascii="Century Gothic" w:hAnsi="Century Gothic"/>
          <w:sz w:val="22"/>
          <w:szCs w:val="22"/>
        </w:rPr>
        <w:t>developed in collaboration with the pupil, parents/carers, Special Educational Needs Coordinator (SENCO) and medical professionals</w:t>
      </w:r>
      <w:r w:rsidR="002B08DE" w:rsidRPr="00E619AD">
        <w:rPr>
          <w:rFonts w:ascii="Century Gothic" w:hAnsi="Century Gothic"/>
          <w:sz w:val="22"/>
          <w:szCs w:val="22"/>
        </w:rPr>
        <w:t xml:space="preserve"> or other relevant member of school staff for pupils with complex healthcare or educational needs</w:t>
      </w:r>
      <w:r w:rsidRPr="00E619AD">
        <w:rPr>
          <w:rFonts w:ascii="Century Gothic" w:hAnsi="Century Gothic"/>
          <w:sz w:val="22"/>
          <w:szCs w:val="22"/>
        </w:rPr>
        <w:t xml:space="preserve">. </w:t>
      </w:r>
    </w:p>
    <w:p w:rsidR="00D104A8" w:rsidRDefault="00EC7F71" w:rsidP="00BD3FAB">
      <w:pPr>
        <w:pStyle w:val="Default"/>
        <w:numPr>
          <w:ilvl w:val="0"/>
          <w:numId w:val="33"/>
        </w:numPr>
        <w:spacing w:line="276" w:lineRule="auto"/>
        <w:ind w:right="197"/>
        <w:rPr>
          <w:rFonts w:ascii="Century Gothic" w:hAnsi="Century Gothic"/>
          <w:sz w:val="22"/>
          <w:szCs w:val="22"/>
        </w:rPr>
      </w:pPr>
      <w:r w:rsidRPr="00D104A8">
        <w:rPr>
          <w:rFonts w:ascii="Century Gothic" w:hAnsi="Century Gothic"/>
          <w:sz w:val="22"/>
          <w:szCs w:val="22"/>
        </w:rPr>
        <w:t>If under certain circumstances alternative arrangements to the general policy are agreed with parents, these should be highlighted in the Individual Health Care Plan.</w:t>
      </w:r>
    </w:p>
    <w:p w:rsidR="00BD3FAB" w:rsidRDefault="00523B80" w:rsidP="00BD3FAB">
      <w:pPr>
        <w:pStyle w:val="Default"/>
        <w:numPr>
          <w:ilvl w:val="0"/>
          <w:numId w:val="33"/>
        </w:numPr>
        <w:spacing w:line="276" w:lineRule="auto"/>
        <w:ind w:right="197"/>
        <w:rPr>
          <w:rFonts w:ascii="Century Gothic" w:hAnsi="Century Gothic"/>
          <w:sz w:val="22"/>
          <w:szCs w:val="22"/>
        </w:rPr>
      </w:pPr>
      <w:r w:rsidRPr="00D104A8">
        <w:rPr>
          <w:rFonts w:ascii="Century Gothic" w:hAnsi="Century Gothic"/>
          <w:sz w:val="22"/>
          <w:szCs w:val="22"/>
        </w:rPr>
        <w:t xml:space="preserve">IHPs will be easily accessible to all relevant staff, including supply/agency staff, whilst preserving confidentiality. Staffrooms are inappropriate locations under Information Commissioner’s Office (ICO) advice for displaying IHP as visitors /parent helpers etc. may enter. If consent is sought from parents a photo and instructions may be displayed. </w:t>
      </w:r>
      <w:r w:rsidRPr="00D104A8">
        <w:rPr>
          <w:rFonts w:ascii="Century Gothic" w:hAnsi="Century Gothic"/>
          <w:b/>
          <w:i/>
          <w:sz w:val="22"/>
          <w:szCs w:val="22"/>
        </w:rPr>
        <w:t>I</w:t>
      </w:r>
      <w:r w:rsidRPr="00D104A8">
        <w:rPr>
          <w:rFonts w:ascii="Century Gothic" w:hAnsi="Century Gothic"/>
          <w:b/>
          <w:bCs/>
          <w:i/>
          <w:iCs/>
          <w:sz w:val="22"/>
          <w:szCs w:val="22"/>
        </w:rPr>
        <w:t xml:space="preserve">n the case of conditions with potential </w:t>
      </w:r>
      <w:r w:rsidRPr="00D104A8">
        <w:rPr>
          <w:rFonts w:ascii="Century Gothic" w:hAnsi="Century Gothic"/>
          <w:b/>
          <w:bCs/>
          <w:i/>
          <w:iCs/>
          <w:color w:val="auto"/>
          <w:sz w:val="22"/>
          <w:szCs w:val="22"/>
        </w:rPr>
        <w:t xml:space="preserve">life-threatening implications the information should be available clearly and accessible to everyone. </w:t>
      </w:r>
      <w:r w:rsidR="001B3F7E" w:rsidRPr="00D104A8">
        <w:rPr>
          <w:rFonts w:ascii="Century Gothic" w:hAnsi="Century Gothic" w:cs="Embedded_Subset_Times New Roman"/>
          <w:color w:val="auto"/>
          <w:sz w:val="22"/>
          <w:szCs w:val="22"/>
        </w:rPr>
        <w:t>If parents agree, other pupils who come into contact with the child may be briefed as well, however the pupil’s right to confidentiality, privacy and sensitive treatment must also be considered</w:t>
      </w:r>
    </w:p>
    <w:p w:rsidR="00BD3FAB" w:rsidRDefault="001B3F7E" w:rsidP="00BD3FAB">
      <w:pPr>
        <w:pStyle w:val="Default"/>
        <w:numPr>
          <w:ilvl w:val="0"/>
          <w:numId w:val="33"/>
        </w:numPr>
        <w:spacing w:line="276" w:lineRule="auto"/>
        <w:ind w:right="197"/>
        <w:rPr>
          <w:rFonts w:ascii="Century Gothic" w:hAnsi="Century Gothic"/>
          <w:sz w:val="22"/>
          <w:szCs w:val="22"/>
        </w:rPr>
      </w:pPr>
      <w:r w:rsidRPr="00BD3FAB">
        <w:rPr>
          <w:rFonts w:ascii="Century Gothic" w:hAnsi="Century Gothic" w:cs="Embedded_Subset_Times New Roman"/>
          <w:sz w:val="22"/>
          <w:szCs w:val="22"/>
        </w:rPr>
        <w:t xml:space="preserve">All staff </w:t>
      </w:r>
      <w:proofErr w:type="gramStart"/>
      <w:r w:rsidRPr="00BD3FAB">
        <w:rPr>
          <w:rFonts w:ascii="Century Gothic" w:hAnsi="Century Gothic" w:cs="Embedded_Subset_Times New Roman"/>
          <w:sz w:val="22"/>
          <w:szCs w:val="22"/>
        </w:rPr>
        <w:t>who</w:t>
      </w:r>
      <w:proofErr w:type="gramEnd"/>
      <w:r w:rsidRPr="00BD3FAB">
        <w:rPr>
          <w:rFonts w:ascii="Century Gothic" w:hAnsi="Century Gothic" w:cs="Embedded_Subset_Times New Roman"/>
          <w:sz w:val="22"/>
          <w:szCs w:val="22"/>
        </w:rPr>
        <w:t xml:space="preserve"> come into contact with a pupil who suffers from a life-threatening condition will be briefed </w:t>
      </w:r>
      <w:r w:rsidR="00D23828" w:rsidRPr="00BD3FAB">
        <w:rPr>
          <w:rFonts w:ascii="Century Gothic" w:hAnsi="Century Gothic" w:cs="Embedded_Subset_Times New Roman"/>
          <w:sz w:val="22"/>
          <w:szCs w:val="22"/>
        </w:rPr>
        <w:t>about this condition.</w:t>
      </w:r>
    </w:p>
    <w:p w:rsidR="00BD3FAB" w:rsidRDefault="00523B80" w:rsidP="00BD3FAB">
      <w:pPr>
        <w:pStyle w:val="Default"/>
        <w:numPr>
          <w:ilvl w:val="0"/>
          <w:numId w:val="33"/>
        </w:numPr>
        <w:spacing w:line="276" w:lineRule="auto"/>
        <w:ind w:right="197"/>
        <w:rPr>
          <w:rFonts w:ascii="Century Gothic" w:hAnsi="Century Gothic"/>
          <w:sz w:val="22"/>
          <w:szCs w:val="22"/>
        </w:rPr>
      </w:pPr>
      <w:r w:rsidRPr="00BD3FAB">
        <w:rPr>
          <w:rFonts w:ascii="Century Gothic" w:hAnsi="Century Gothic"/>
          <w:sz w:val="22"/>
          <w:szCs w:val="22"/>
        </w:rPr>
        <w:t>Where a pupil has an Educ</w:t>
      </w:r>
      <w:r w:rsidR="00542F6E" w:rsidRPr="00BD3FAB">
        <w:rPr>
          <w:rFonts w:ascii="Century Gothic" w:hAnsi="Century Gothic"/>
          <w:sz w:val="22"/>
          <w:szCs w:val="22"/>
        </w:rPr>
        <w:t>ation, Health and Care plan</w:t>
      </w:r>
      <w:r w:rsidRPr="00BD3FAB">
        <w:rPr>
          <w:rFonts w:ascii="Century Gothic" w:hAnsi="Century Gothic"/>
          <w:sz w:val="22"/>
          <w:szCs w:val="22"/>
        </w:rPr>
        <w:t xml:space="preserve">, the IHP will be linked to it or become part of it. </w:t>
      </w:r>
    </w:p>
    <w:p w:rsidR="00BD3FAB" w:rsidRDefault="00523B80" w:rsidP="00BD3FAB">
      <w:pPr>
        <w:pStyle w:val="Default"/>
        <w:numPr>
          <w:ilvl w:val="0"/>
          <w:numId w:val="33"/>
        </w:numPr>
        <w:spacing w:line="276" w:lineRule="auto"/>
        <w:ind w:right="197"/>
        <w:rPr>
          <w:rFonts w:ascii="Century Gothic" w:hAnsi="Century Gothic"/>
          <w:sz w:val="22"/>
          <w:szCs w:val="22"/>
        </w:rPr>
      </w:pPr>
      <w:r w:rsidRPr="00BD3FAB">
        <w:rPr>
          <w:rFonts w:ascii="Century Gothic" w:hAnsi="Century Gothic"/>
          <w:sz w:val="22"/>
          <w:szCs w:val="22"/>
        </w:rPr>
        <w:t xml:space="preserve">Where a child is returning from a period of hospital education or alternative provision or home tuition, collaboration between the LA /AP provider and school is needed to ensure that the IHP identifies the support the child needs to reintegrate. </w:t>
      </w:r>
    </w:p>
    <w:p w:rsidR="00BD3FAB" w:rsidRDefault="00255ABB" w:rsidP="00BD3FAB">
      <w:pPr>
        <w:pStyle w:val="Default"/>
        <w:numPr>
          <w:ilvl w:val="0"/>
          <w:numId w:val="33"/>
        </w:numPr>
        <w:spacing w:line="276" w:lineRule="auto"/>
        <w:ind w:right="197"/>
        <w:rPr>
          <w:rFonts w:ascii="Century Gothic" w:hAnsi="Century Gothic"/>
          <w:sz w:val="22"/>
          <w:szCs w:val="22"/>
        </w:rPr>
      </w:pPr>
      <w:r w:rsidRPr="00BD3FAB">
        <w:rPr>
          <w:rFonts w:ascii="Century Gothic" w:hAnsi="Century Gothic"/>
          <w:sz w:val="22"/>
          <w:szCs w:val="22"/>
        </w:rPr>
        <w:t>The school will not penalise children for their attendance record if their absences are related to their medical condition, e.g. hospital appointments.</w:t>
      </w:r>
    </w:p>
    <w:p w:rsidR="00BD3FAB" w:rsidRPr="00BD3FAB" w:rsidRDefault="00C6487C" w:rsidP="00BD3FAB">
      <w:pPr>
        <w:pStyle w:val="Default"/>
        <w:numPr>
          <w:ilvl w:val="0"/>
          <w:numId w:val="33"/>
        </w:numPr>
        <w:spacing w:line="276" w:lineRule="auto"/>
        <w:ind w:right="197"/>
        <w:rPr>
          <w:rFonts w:ascii="Century Gothic" w:hAnsi="Century Gothic"/>
          <w:sz w:val="22"/>
          <w:szCs w:val="22"/>
        </w:rPr>
      </w:pPr>
      <w:r w:rsidRPr="00BD3FAB">
        <w:rPr>
          <w:rFonts w:ascii="Century Gothic" w:hAnsi="Century Gothic"/>
          <w:sz w:val="22"/>
          <w:szCs w:val="22"/>
        </w:rPr>
        <w:t>IHPs will be d</w:t>
      </w:r>
      <w:r w:rsidR="00BD3FAB">
        <w:rPr>
          <w:rFonts w:ascii="Century Gothic" w:hAnsi="Century Gothic"/>
          <w:sz w:val="22"/>
          <w:szCs w:val="22"/>
        </w:rPr>
        <w:t>eveloped in conjunction with</w:t>
      </w:r>
      <w:r w:rsidRPr="00BD3FAB">
        <w:rPr>
          <w:rFonts w:ascii="Century Gothic" w:hAnsi="Century Gothic"/>
          <w:sz w:val="22"/>
          <w:szCs w:val="22"/>
        </w:rPr>
        <w:t xml:space="preserve"> relevant specialists</w:t>
      </w:r>
      <w:r w:rsidR="00BD3FAB">
        <w:rPr>
          <w:rFonts w:ascii="Century Gothic" w:hAnsi="Century Gothic"/>
          <w:sz w:val="22"/>
          <w:szCs w:val="22"/>
        </w:rPr>
        <w:t>,</w:t>
      </w:r>
      <w:r w:rsidRPr="00BD3FAB">
        <w:rPr>
          <w:rFonts w:ascii="Century Gothic" w:hAnsi="Century Gothic"/>
          <w:sz w:val="22"/>
          <w:szCs w:val="22"/>
        </w:rPr>
        <w:t xml:space="preserve"> school nurse and parents</w:t>
      </w:r>
      <w:r w:rsidR="00BD3FAB">
        <w:rPr>
          <w:rFonts w:ascii="Century Gothic" w:hAnsi="Century Gothic"/>
          <w:sz w:val="22"/>
          <w:szCs w:val="22"/>
        </w:rPr>
        <w:t xml:space="preserve">, and reviewed </w:t>
      </w:r>
      <w:r w:rsidR="00BD3FAB" w:rsidRPr="00BD3FAB">
        <w:rPr>
          <w:rFonts w:ascii="Century Gothic" w:hAnsi="Century Gothic"/>
          <w:sz w:val="22"/>
          <w:szCs w:val="22"/>
        </w:rPr>
        <w:t>at least annually or when a child</w:t>
      </w:r>
      <w:r w:rsidR="00BD3FAB">
        <w:rPr>
          <w:rFonts w:ascii="Century Gothic" w:hAnsi="Century Gothic"/>
          <w:sz w:val="22"/>
          <w:szCs w:val="22"/>
        </w:rPr>
        <w:t>’s medical circumstances change</w:t>
      </w:r>
      <w:r w:rsidRPr="00BD3FAB">
        <w:rPr>
          <w:rFonts w:ascii="Century Gothic" w:hAnsi="Century Gothic"/>
          <w:sz w:val="22"/>
          <w:szCs w:val="22"/>
        </w:rPr>
        <w:t xml:space="preserve">. </w:t>
      </w:r>
    </w:p>
    <w:p w:rsidR="00523B80" w:rsidRPr="00E619AD" w:rsidRDefault="003C63E9" w:rsidP="00BD3FAB">
      <w:pPr>
        <w:pStyle w:val="Default"/>
        <w:spacing w:line="276" w:lineRule="auto"/>
        <w:ind w:right="197"/>
        <w:rPr>
          <w:rFonts w:ascii="Century Gothic" w:hAnsi="Century Gothic"/>
          <w:sz w:val="22"/>
          <w:szCs w:val="22"/>
        </w:rPr>
      </w:pPr>
      <w:r w:rsidRPr="00BD3FAB">
        <w:rPr>
          <w:rFonts w:ascii="Century Gothic" w:hAnsi="Century Gothic"/>
          <w:b/>
          <w:color w:val="auto"/>
          <w:sz w:val="22"/>
          <w:szCs w:val="22"/>
        </w:rPr>
        <w:t>A flow chart representing the process for identifying, recording and supporti</w:t>
      </w:r>
      <w:r w:rsidR="00542F6E" w:rsidRPr="00BD3FAB">
        <w:rPr>
          <w:rFonts w:ascii="Century Gothic" w:hAnsi="Century Gothic"/>
          <w:b/>
          <w:color w:val="auto"/>
          <w:sz w:val="22"/>
          <w:szCs w:val="22"/>
        </w:rPr>
        <w:t>ng medical needs</w:t>
      </w:r>
      <w:r w:rsidRPr="00BD3FAB">
        <w:rPr>
          <w:rFonts w:ascii="Century Gothic" w:hAnsi="Century Gothic"/>
          <w:b/>
          <w:color w:val="auto"/>
          <w:sz w:val="22"/>
          <w:szCs w:val="22"/>
        </w:rPr>
        <w:t xml:space="preserve"> can be seen in Appendix </w:t>
      </w:r>
      <w:r w:rsidR="008A207A" w:rsidRPr="00BD3FAB">
        <w:rPr>
          <w:rFonts w:ascii="Century Gothic" w:hAnsi="Century Gothic"/>
          <w:b/>
          <w:color w:val="auto"/>
          <w:sz w:val="22"/>
          <w:szCs w:val="22"/>
        </w:rPr>
        <w:t>2</w:t>
      </w:r>
      <w:r w:rsidRPr="00BD3FAB">
        <w:rPr>
          <w:rFonts w:ascii="Century Gothic" w:hAnsi="Century Gothic"/>
          <w:b/>
          <w:color w:val="auto"/>
          <w:sz w:val="22"/>
          <w:szCs w:val="22"/>
        </w:rPr>
        <w:t xml:space="preserve">. </w:t>
      </w:r>
    </w:p>
    <w:p w:rsidR="00F92CBF" w:rsidRPr="00A04D03" w:rsidRDefault="00A04D03" w:rsidP="00437DE0">
      <w:pPr>
        <w:spacing w:line="276" w:lineRule="auto"/>
        <w:ind w:right="197"/>
        <w:rPr>
          <w:rFonts w:ascii="Century Gothic" w:hAnsi="Century Gothic"/>
          <w:b/>
          <w:bCs/>
          <w:color w:val="000000"/>
          <w:sz w:val="22"/>
          <w:szCs w:val="22"/>
        </w:rPr>
      </w:pPr>
      <w:bookmarkStart w:id="4" w:name="_Transport_Arrangements_"/>
      <w:bookmarkEnd w:id="4"/>
      <w:r w:rsidRPr="00A04D03">
        <w:rPr>
          <w:rFonts w:ascii="Century Gothic" w:hAnsi="Century Gothic"/>
          <w:b/>
          <w:szCs w:val="24"/>
        </w:rPr>
        <w:lastRenderedPageBreak/>
        <w:t xml:space="preserve">6.0 </w:t>
      </w:r>
      <w:r w:rsidR="00F92CBF" w:rsidRPr="00A04D03">
        <w:rPr>
          <w:rFonts w:ascii="Century Gothic" w:hAnsi="Century Gothic"/>
          <w:b/>
          <w:szCs w:val="24"/>
        </w:rPr>
        <w:t>Medicines</w:t>
      </w:r>
    </w:p>
    <w:p w:rsidR="00F92CBF" w:rsidRPr="00E619AD" w:rsidRDefault="00F92CBF" w:rsidP="00437DE0">
      <w:pPr>
        <w:pStyle w:val="Default"/>
        <w:spacing w:line="276" w:lineRule="auto"/>
        <w:ind w:left="142" w:right="197"/>
        <w:rPr>
          <w:rFonts w:ascii="Century Gothic" w:hAnsi="Century Gothic"/>
          <w:b/>
          <w:bCs/>
          <w:sz w:val="22"/>
          <w:szCs w:val="22"/>
        </w:rPr>
      </w:pPr>
    </w:p>
    <w:p w:rsidR="00F92CBF" w:rsidRPr="00E619AD" w:rsidRDefault="00A04D03" w:rsidP="00437DE0">
      <w:pPr>
        <w:pStyle w:val="Default"/>
        <w:spacing w:line="276" w:lineRule="auto"/>
        <w:ind w:right="197"/>
        <w:rPr>
          <w:rFonts w:ascii="Century Gothic" w:hAnsi="Century Gothic"/>
          <w:b/>
          <w:bCs/>
          <w:sz w:val="22"/>
          <w:szCs w:val="22"/>
        </w:rPr>
      </w:pPr>
      <w:r>
        <w:rPr>
          <w:rFonts w:ascii="Century Gothic" w:hAnsi="Century Gothic"/>
          <w:b/>
          <w:bCs/>
          <w:sz w:val="22"/>
          <w:szCs w:val="22"/>
        </w:rPr>
        <w:t xml:space="preserve">6.1 </w:t>
      </w:r>
      <w:r w:rsidR="00F92CBF" w:rsidRPr="00E619AD">
        <w:rPr>
          <w:rFonts w:ascii="Century Gothic" w:hAnsi="Century Gothic"/>
          <w:b/>
          <w:bCs/>
          <w:sz w:val="22"/>
          <w:szCs w:val="22"/>
        </w:rPr>
        <w:t xml:space="preserve">Administration of medicines </w:t>
      </w:r>
    </w:p>
    <w:p w:rsidR="00066A9E" w:rsidRDefault="00066A9E" w:rsidP="00437DE0">
      <w:pPr>
        <w:pStyle w:val="Default"/>
        <w:spacing w:line="276" w:lineRule="auto"/>
        <w:ind w:left="862" w:right="197"/>
        <w:rPr>
          <w:rFonts w:ascii="Century Gothic" w:hAnsi="Century Gothic"/>
          <w:sz w:val="22"/>
          <w:szCs w:val="22"/>
        </w:rPr>
      </w:pPr>
    </w:p>
    <w:p w:rsidR="00F92CBF" w:rsidRDefault="00F92CBF" w:rsidP="00437DE0">
      <w:pPr>
        <w:pStyle w:val="Default"/>
        <w:numPr>
          <w:ilvl w:val="0"/>
          <w:numId w:val="14"/>
        </w:numPr>
        <w:spacing w:line="276" w:lineRule="auto"/>
        <w:ind w:right="197"/>
        <w:rPr>
          <w:rFonts w:ascii="Century Gothic" w:hAnsi="Century Gothic"/>
          <w:sz w:val="22"/>
          <w:szCs w:val="22"/>
        </w:rPr>
      </w:pPr>
      <w:r w:rsidRPr="00E619AD">
        <w:rPr>
          <w:rFonts w:ascii="Century Gothic" w:hAnsi="Century Gothic"/>
          <w:sz w:val="22"/>
          <w:szCs w:val="22"/>
        </w:rPr>
        <w:t>The school understands the importance of taking the medication as prescribed.</w:t>
      </w:r>
    </w:p>
    <w:p w:rsidR="00D104A8" w:rsidRDefault="00F92CBF" w:rsidP="00437DE0">
      <w:pPr>
        <w:pStyle w:val="Default"/>
        <w:numPr>
          <w:ilvl w:val="0"/>
          <w:numId w:val="14"/>
        </w:numPr>
        <w:spacing w:line="276" w:lineRule="auto"/>
        <w:ind w:right="197"/>
        <w:rPr>
          <w:rFonts w:ascii="Century Gothic" w:hAnsi="Century Gothic"/>
          <w:sz w:val="22"/>
          <w:szCs w:val="22"/>
        </w:rPr>
      </w:pPr>
      <w:r w:rsidRPr="00E619AD">
        <w:rPr>
          <w:rFonts w:ascii="Century Gothic" w:hAnsi="Century Gothic"/>
          <w:sz w:val="22"/>
          <w:szCs w:val="22"/>
        </w:rPr>
        <w:t xml:space="preserve">Prior to staff members administering any medication, the parents/carers of the child </w:t>
      </w:r>
      <w:r w:rsidRPr="00D104A8">
        <w:rPr>
          <w:rFonts w:ascii="Century Gothic" w:hAnsi="Century Gothic"/>
          <w:sz w:val="22"/>
          <w:szCs w:val="22"/>
        </w:rPr>
        <w:t>must complete and sign a parental consent form</w:t>
      </w:r>
      <w:r w:rsidR="00DA1E08" w:rsidRPr="00D104A8">
        <w:rPr>
          <w:rFonts w:ascii="Century Gothic" w:hAnsi="Century Gothic"/>
          <w:sz w:val="22"/>
          <w:szCs w:val="22"/>
        </w:rPr>
        <w:t xml:space="preserve"> (Appendix 4)</w:t>
      </w:r>
      <w:r w:rsidRPr="00D104A8">
        <w:rPr>
          <w:rFonts w:ascii="Century Gothic" w:hAnsi="Century Gothic"/>
          <w:sz w:val="22"/>
          <w:szCs w:val="22"/>
        </w:rPr>
        <w:t>.</w:t>
      </w:r>
    </w:p>
    <w:p w:rsidR="00D104A8" w:rsidRDefault="00F92CBF" w:rsidP="00437DE0">
      <w:pPr>
        <w:pStyle w:val="Default"/>
        <w:numPr>
          <w:ilvl w:val="0"/>
          <w:numId w:val="14"/>
        </w:numPr>
        <w:spacing w:line="276" w:lineRule="auto"/>
        <w:ind w:right="197"/>
        <w:rPr>
          <w:rFonts w:ascii="Century Gothic" w:hAnsi="Century Gothic"/>
          <w:sz w:val="22"/>
          <w:szCs w:val="22"/>
        </w:rPr>
      </w:pPr>
      <w:r w:rsidRPr="00D104A8">
        <w:rPr>
          <w:rFonts w:ascii="Century Gothic" w:hAnsi="Century Gothic"/>
          <w:sz w:val="22"/>
          <w:szCs w:val="22"/>
        </w:rPr>
        <w:t>No child will be given any prescription medicines without written parental consent.</w:t>
      </w:r>
      <w:r w:rsidR="00A87F3A" w:rsidRPr="00D104A8">
        <w:rPr>
          <w:rFonts w:ascii="Century Gothic" w:hAnsi="Century Gothic" w:cs="Embedded_Subset_Times New Roman"/>
          <w:color w:val="00B050"/>
          <w:sz w:val="22"/>
          <w:szCs w:val="22"/>
        </w:rPr>
        <w:t xml:space="preserve"> </w:t>
      </w:r>
      <w:r w:rsidR="00A87F3A" w:rsidRPr="00D104A8">
        <w:rPr>
          <w:rFonts w:ascii="Century Gothic" w:hAnsi="Century Gothic" w:cs="Embedded_Subset_Times New Roman"/>
          <w:sz w:val="22"/>
          <w:szCs w:val="22"/>
        </w:rPr>
        <w:t xml:space="preserve">Commercially available painkillers may only be administered when provided by parents, and accompanied by a note to that effect. </w:t>
      </w:r>
      <w:r w:rsidR="00A87F3A" w:rsidRPr="00D104A8">
        <w:rPr>
          <w:rFonts w:ascii="Century Gothic" w:hAnsi="Century Gothic" w:cs="Embedded_Subset_Times New Roman"/>
          <w:b/>
          <w:bCs/>
          <w:sz w:val="22"/>
          <w:szCs w:val="22"/>
        </w:rPr>
        <w:t>A pupil under sixteen years of age should never be given medication containing Aspirin unless it is prescribed by a Doctor, as it may cause a severe illness in young children.</w:t>
      </w:r>
      <w:bookmarkStart w:id="5" w:name="_Emergencies__"/>
      <w:bookmarkEnd w:id="5"/>
    </w:p>
    <w:p w:rsidR="00D104A8" w:rsidRDefault="00F92CBF" w:rsidP="00437DE0">
      <w:pPr>
        <w:pStyle w:val="Default"/>
        <w:numPr>
          <w:ilvl w:val="0"/>
          <w:numId w:val="14"/>
        </w:numPr>
        <w:spacing w:line="276" w:lineRule="auto"/>
        <w:ind w:right="197"/>
        <w:rPr>
          <w:rFonts w:ascii="Century Gothic" w:hAnsi="Century Gothic"/>
          <w:sz w:val="22"/>
          <w:szCs w:val="22"/>
        </w:rPr>
      </w:pPr>
      <w:r w:rsidRPr="00D104A8">
        <w:rPr>
          <w:rFonts w:ascii="Century Gothic" w:hAnsi="Century Gothic"/>
          <w:sz w:val="22"/>
          <w:szCs w:val="22"/>
        </w:rPr>
        <w:t xml:space="preserve">Medicines MUST be in date, labelled, and provided in the original container (except in the case of insulin which may come in a pen or pump) with dosage instructions. Medicines which do not meet these criteria will not be administered. </w:t>
      </w:r>
    </w:p>
    <w:p w:rsidR="00D104A8" w:rsidRDefault="00E03475" w:rsidP="00437DE0">
      <w:pPr>
        <w:pStyle w:val="Default"/>
        <w:numPr>
          <w:ilvl w:val="0"/>
          <w:numId w:val="14"/>
        </w:numPr>
        <w:spacing w:line="276" w:lineRule="auto"/>
        <w:ind w:right="197"/>
        <w:rPr>
          <w:rFonts w:ascii="Century Gothic" w:hAnsi="Century Gothic"/>
          <w:sz w:val="22"/>
          <w:szCs w:val="22"/>
        </w:rPr>
      </w:pPr>
      <w:r w:rsidRPr="00D104A8">
        <w:rPr>
          <w:rFonts w:ascii="Century Gothic" w:hAnsi="Century Gothic"/>
          <w:sz w:val="22"/>
          <w:szCs w:val="22"/>
        </w:rPr>
        <w:t>Medicines will only be given to the named pupil.</w:t>
      </w:r>
    </w:p>
    <w:p w:rsidR="00D104A8" w:rsidRPr="00D21149" w:rsidRDefault="00F92CBF" w:rsidP="00437DE0">
      <w:pPr>
        <w:pStyle w:val="Default"/>
        <w:numPr>
          <w:ilvl w:val="0"/>
          <w:numId w:val="14"/>
        </w:numPr>
        <w:spacing w:line="276" w:lineRule="auto"/>
        <w:ind w:right="197"/>
        <w:rPr>
          <w:rFonts w:ascii="Century Gothic" w:hAnsi="Century Gothic"/>
          <w:sz w:val="22"/>
          <w:szCs w:val="22"/>
        </w:rPr>
      </w:pPr>
      <w:r w:rsidRPr="00D21149">
        <w:rPr>
          <w:rFonts w:ascii="Century Gothic" w:hAnsi="Century Gothic"/>
          <w:sz w:val="22"/>
          <w:szCs w:val="22"/>
        </w:rPr>
        <w:t>Written records will be kept of medication administered to children</w:t>
      </w:r>
      <w:r w:rsidR="00DA1E08" w:rsidRPr="00D21149">
        <w:rPr>
          <w:rFonts w:ascii="Century Gothic" w:hAnsi="Century Gothic"/>
          <w:sz w:val="22"/>
          <w:szCs w:val="22"/>
        </w:rPr>
        <w:t>, excluding asthma pumps</w:t>
      </w:r>
      <w:r w:rsidRPr="00D21149">
        <w:rPr>
          <w:rFonts w:ascii="Century Gothic" w:hAnsi="Century Gothic"/>
          <w:sz w:val="22"/>
          <w:szCs w:val="22"/>
        </w:rPr>
        <w:t xml:space="preserve">. </w:t>
      </w:r>
    </w:p>
    <w:p w:rsidR="00D104A8" w:rsidRDefault="00F92CBF" w:rsidP="00437DE0">
      <w:pPr>
        <w:pStyle w:val="Default"/>
        <w:numPr>
          <w:ilvl w:val="0"/>
          <w:numId w:val="14"/>
        </w:numPr>
        <w:spacing w:line="276" w:lineRule="auto"/>
        <w:ind w:right="197"/>
        <w:rPr>
          <w:rFonts w:ascii="Century Gothic" w:hAnsi="Century Gothic"/>
          <w:sz w:val="22"/>
          <w:szCs w:val="22"/>
        </w:rPr>
      </w:pPr>
      <w:r w:rsidRPr="00D104A8">
        <w:rPr>
          <w:rFonts w:ascii="Century Gothic" w:hAnsi="Century Gothic"/>
          <w:sz w:val="22"/>
          <w:szCs w:val="22"/>
        </w:rPr>
        <w:t>Staff will not force a pupil</w:t>
      </w:r>
      <w:r w:rsidR="00B377A1" w:rsidRPr="00D104A8">
        <w:rPr>
          <w:rFonts w:ascii="Century Gothic" w:hAnsi="Century Gothic"/>
          <w:sz w:val="22"/>
          <w:szCs w:val="22"/>
        </w:rPr>
        <w:t xml:space="preserve"> to take their medication</w:t>
      </w:r>
      <w:r w:rsidRPr="00D104A8">
        <w:rPr>
          <w:rFonts w:ascii="Century Gothic" w:hAnsi="Century Gothic"/>
          <w:sz w:val="22"/>
          <w:szCs w:val="22"/>
        </w:rPr>
        <w:t xml:space="preserve"> if the pupil refuses to comply with their health procedure</w:t>
      </w:r>
      <w:r w:rsidR="00B377A1" w:rsidRPr="00D104A8">
        <w:rPr>
          <w:rFonts w:ascii="Century Gothic" w:hAnsi="Century Gothic"/>
          <w:sz w:val="22"/>
          <w:szCs w:val="22"/>
        </w:rPr>
        <w:t>. The</w:t>
      </w:r>
      <w:r w:rsidRPr="00D104A8">
        <w:rPr>
          <w:rFonts w:ascii="Century Gothic" w:hAnsi="Century Gothic"/>
          <w:sz w:val="22"/>
          <w:szCs w:val="22"/>
        </w:rPr>
        <w:t xml:space="preserve"> resulting actions will be clearly written into the IHP which</w:t>
      </w:r>
      <w:r w:rsidR="00B377A1" w:rsidRPr="00D104A8">
        <w:rPr>
          <w:rFonts w:ascii="Century Gothic" w:hAnsi="Century Gothic"/>
          <w:sz w:val="22"/>
          <w:szCs w:val="22"/>
        </w:rPr>
        <w:t xml:space="preserve"> will include informing parents a</w:t>
      </w:r>
      <w:r w:rsidR="00B377A1" w:rsidRPr="00D104A8">
        <w:rPr>
          <w:rFonts w:ascii="Century Gothic" w:hAnsi="Century Gothic" w:cs="Embedded_Subset_Times New Roman"/>
          <w:sz w:val="22"/>
          <w:szCs w:val="22"/>
        </w:rPr>
        <w:t xml:space="preserve">s a matter of urgency. If necessary, the school should call the emergency services. </w:t>
      </w:r>
    </w:p>
    <w:p w:rsidR="00D104A8" w:rsidRDefault="00D23828" w:rsidP="00437DE0">
      <w:pPr>
        <w:pStyle w:val="Default"/>
        <w:numPr>
          <w:ilvl w:val="0"/>
          <w:numId w:val="14"/>
        </w:numPr>
        <w:spacing w:line="276" w:lineRule="auto"/>
        <w:ind w:right="197"/>
        <w:rPr>
          <w:rFonts w:ascii="Century Gothic" w:hAnsi="Century Gothic"/>
          <w:sz w:val="22"/>
          <w:szCs w:val="22"/>
        </w:rPr>
      </w:pPr>
      <w:r w:rsidRPr="00D104A8">
        <w:rPr>
          <w:rFonts w:ascii="Century Gothic" w:hAnsi="Century Gothic"/>
          <w:sz w:val="22"/>
          <w:szCs w:val="22"/>
        </w:rPr>
        <w:t>A</w:t>
      </w:r>
      <w:r w:rsidR="00F92CBF" w:rsidRPr="00D104A8">
        <w:rPr>
          <w:rFonts w:ascii="Century Gothic" w:hAnsi="Century Gothic"/>
          <w:sz w:val="22"/>
          <w:szCs w:val="22"/>
        </w:rPr>
        <w:t>ll staff understand that there is no legal or contractual duty for any member of staff to adm</w:t>
      </w:r>
      <w:r w:rsidR="002E4A0F">
        <w:rPr>
          <w:rFonts w:ascii="Century Gothic" w:hAnsi="Century Gothic"/>
          <w:sz w:val="22"/>
          <w:szCs w:val="22"/>
        </w:rPr>
        <w:t>inister medication or supervise</w:t>
      </w:r>
      <w:r w:rsidR="00F92CBF" w:rsidRPr="00D104A8">
        <w:rPr>
          <w:rFonts w:ascii="Century Gothic" w:hAnsi="Century Gothic"/>
          <w:sz w:val="22"/>
          <w:szCs w:val="22"/>
        </w:rPr>
        <w:t xml:space="preserve"> a pupil taking medication unless they have been specifically contracted to do so. Where specific training is not required, any member of staff may administer prescribed and non-prescribed medicines to pupils under the age of 16 with parental consent.</w:t>
      </w:r>
    </w:p>
    <w:p w:rsidR="00D104A8" w:rsidRDefault="003D45A9" w:rsidP="00437DE0">
      <w:pPr>
        <w:pStyle w:val="Default"/>
        <w:numPr>
          <w:ilvl w:val="0"/>
          <w:numId w:val="14"/>
        </w:numPr>
        <w:spacing w:line="276" w:lineRule="auto"/>
        <w:ind w:right="197"/>
        <w:rPr>
          <w:rFonts w:ascii="Century Gothic" w:hAnsi="Century Gothic"/>
          <w:sz w:val="22"/>
          <w:szCs w:val="22"/>
        </w:rPr>
      </w:pPr>
      <w:r w:rsidRPr="00D104A8">
        <w:rPr>
          <w:rFonts w:ascii="Century Gothic" w:hAnsi="Century Gothic"/>
          <w:sz w:val="22"/>
          <w:szCs w:val="22"/>
        </w:rPr>
        <w:t xml:space="preserve">The </w:t>
      </w:r>
      <w:r w:rsidR="00333A34">
        <w:rPr>
          <w:rFonts w:ascii="Century Gothic" w:hAnsi="Century Gothic"/>
          <w:sz w:val="22"/>
          <w:szCs w:val="22"/>
        </w:rPr>
        <w:t xml:space="preserve">Governing Body </w:t>
      </w:r>
      <w:r w:rsidR="00F92CBF" w:rsidRPr="00D104A8">
        <w:rPr>
          <w:rFonts w:ascii="Century Gothic" w:hAnsi="Century Gothic"/>
          <w:sz w:val="22"/>
          <w:szCs w:val="22"/>
        </w:rPr>
        <w:t>/Academy Proprietor is responsible to ensure full insurance and indemnity to staff who administer medicines.</w:t>
      </w:r>
      <w:r w:rsidRPr="00D104A8">
        <w:rPr>
          <w:rFonts w:ascii="Century Gothic" w:hAnsi="Century Gothic"/>
          <w:sz w:val="22"/>
          <w:szCs w:val="22"/>
        </w:rPr>
        <w:t xml:space="preserve"> The</w:t>
      </w:r>
      <w:r w:rsidR="00F92CBF" w:rsidRPr="00D104A8">
        <w:rPr>
          <w:rFonts w:ascii="Century Gothic" w:hAnsi="Century Gothic"/>
          <w:sz w:val="22"/>
          <w:szCs w:val="22"/>
        </w:rPr>
        <w:t xml:space="preserve"> insurance policy </w:t>
      </w:r>
      <w:r w:rsidRPr="00D104A8">
        <w:rPr>
          <w:rFonts w:ascii="Century Gothic" w:hAnsi="Century Gothic"/>
          <w:sz w:val="22"/>
          <w:szCs w:val="22"/>
        </w:rPr>
        <w:t xml:space="preserve">must </w:t>
      </w:r>
      <w:r w:rsidR="00F92CBF" w:rsidRPr="00D104A8">
        <w:rPr>
          <w:rFonts w:ascii="Century Gothic" w:hAnsi="Century Gothic"/>
          <w:sz w:val="22"/>
          <w:szCs w:val="22"/>
        </w:rPr>
        <w:t xml:space="preserve">include liability cover. </w:t>
      </w:r>
    </w:p>
    <w:p w:rsidR="00F92CBF" w:rsidRPr="00D104A8" w:rsidRDefault="00F92CBF" w:rsidP="00437DE0">
      <w:pPr>
        <w:pStyle w:val="Default"/>
        <w:numPr>
          <w:ilvl w:val="0"/>
          <w:numId w:val="14"/>
        </w:numPr>
        <w:spacing w:line="276" w:lineRule="auto"/>
        <w:ind w:right="197"/>
        <w:rPr>
          <w:rFonts w:ascii="Century Gothic" w:hAnsi="Century Gothic"/>
          <w:sz w:val="22"/>
          <w:szCs w:val="22"/>
        </w:rPr>
      </w:pPr>
      <w:r w:rsidRPr="00D104A8">
        <w:rPr>
          <w:rFonts w:ascii="Century Gothic" w:hAnsi="Century Gothic"/>
          <w:sz w:val="22"/>
          <w:szCs w:val="22"/>
        </w:rPr>
        <w:t xml:space="preserve">Administration of medication which is defined as a controlled drug (even if the pupil can administer themselves) should be done under the supervision of a member of staff. </w:t>
      </w:r>
    </w:p>
    <w:p w:rsidR="00D104A8" w:rsidRDefault="0045070E" w:rsidP="00437DE0">
      <w:pPr>
        <w:pStyle w:val="ListParagraph"/>
        <w:numPr>
          <w:ilvl w:val="0"/>
          <w:numId w:val="14"/>
        </w:numPr>
        <w:autoSpaceDE w:val="0"/>
        <w:autoSpaceDN w:val="0"/>
        <w:adjustRightInd w:val="0"/>
        <w:spacing w:line="276" w:lineRule="auto"/>
        <w:ind w:right="197"/>
        <w:rPr>
          <w:rFonts w:ascii="Century Gothic" w:hAnsi="Century Gothic" w:cs="Embedded_Subset_Times New Roman"/>
          <w:sz w:val="22"/>
          <w:szCs w:val="22"/>
        </w:rPr>
      </w:pPr>
      <w:r w:rsidRPr="00D104A8">
        <w:rPr>
          <w:rFonts w:ascii="Century Gothic" w:hAnsi="Century Gothic" w:cs="Embedded_Subset_Times New Roman"/>
          <w:sz w:val="22"/>
          <w:szCs w:val="22"/>
        </w:rPr>
        <w:t xml:space="preserve">Where medicines are administered by syringe each syringe must be clearly labelled with the child’s name. Oral syringes and spoons should </w:t>
      </w:r>
      <w:r w:rsidR="00D104A8" w:rsidRPr="00D104A8">
        <w:rPr>
          <w:rFonts w:ascii="Century Gothic" w:hAnsi="Century Gothic" w:cs="Embedded_Subset_Times New Roman"/>
          <w:sz w:val="22"/>
          <w:szCs w:val="22"/>
        </w:rPr>
        <w:t xml:space="preserve">ideally </w:t>
      </w:r>
      <w:r w:rsidRPr="00D104A8">
        <w:rPr>
          <w:rFonts w:ascii="Century Gothic" w:hAnsi="Century Gothic" w:cs="Embedded_Subset_Times New Roman"/>
          <w:sz w:val="22"/>
          <w:szCs w:val="22"/>
        </w:rPr>
        <w:t>be dish</w:t>
      </w:r>
      <w:r w:rsidR="00BE6051">
        <w:rPr>
          <w:rFonts w:ascii="Century Gothic" w:hAnsi="Century Gothic" w:cs="Embedded_Subset_Times New Roman"/>
          <w:sz w:val="22"/>
          <w:szCs w:val="22"/>
        </w:rPr>
        <w:t>-</w:t>
      </w:r>
      <w:r w:rsidRPr="00D104A8">
        <w:rPr>
          <w:rFonts w:ascii="Century Gothic" w:hAnsi="Century Gothic" w:cs="Embedded_Subset_Times New Roman"/>
          <w:sz w:val="22"/>
          <w:szCs w:val="22"/>
        </w:rPr>
        <w:t>washed at a temperature of 65°</w:t>
      </w:r>
      <w:r w:rsidR="00D104A8" w:rsidRPr="00D104A8">
        <w:rPr>
          <w:rFonts w:ascii="Century Gothic" w:hAnsi="Century Gothic" w:cs="Embedded_Subset_Times New Roman"/>
          <w:sz w:val="22"/>
          <w:szCs w:val="22"/>
        </w:rPr>
        <w:t>C</w:t>
      </w:r>
      <w:r w:rsidRPr="00D104A8">
        <w:rPr>
          <w:rFonts w:ascii="Century Gothic" w:hAnsi="Century Gothic" w:cs="Embedded_Subset_Times New Roman"/>
          <w:sz w:val="22"/>
          <w:szCs w:val="22"/>
        </w:rPr>
        <w:t xml:space="preserve"> with spouts upwards before air drying. They may also be washed and rinsed in very hot water and air dried.</w:t>
      </w:r>
    </w:p>
    <w:p w:rsidR="00D104A8" w:rsidRDefault="00F75132" w:rsidP="00437DE0">
      <w:pPr>
        <w:pStyle w:val="ListParagraph"/>
        <w:numPr>
          <w:ilvl w:val="0"/>
          <w:numId w:val="14"/>
        </w:numPr>
        <w:autoSpaceDE w:val="0"/>
        <w:autoSpaceDN w:val="0"/>
        <w:adjustRightInd w:val="0"/>
        <w:spacing w:line="276" w:lineRule="auto"/>
        <w:ind w:right="197"/>
        <w:rPr>
          <w:rFonts w:ascii="Century Gothic" w:hAnsi="Century Gothic" w:cs="Embedded_Subset_Times New Roman"/>
          <w:sz w:val="22"/>
          <w:szCs w:val="22"/>
        </w:rPr>
      </w:pPr>
      <w:r w:rsidRPr="00D104A8">
        <w:rPr>
          <w:rFonts w:ascii="Century Gothic" w:hAnsi="Century Gothic" w:cs="Embedded_Subset_Times New Roman"/>
          <w:sz w:val="22"/>
          <w:szCs w:val="22"/>
        </w:rPr>
        <w:t>Where a school’s policy is not to administer a particular medicine or undertake a particular procedure, the school must inform the parents as soon as possible. The school must be able to justify and give reasons why it cannot reasonably administer the medi</w:t>
      </w:r>
      <w:r w:rsidR="003A439A" w:rsidRPr="00D104A8">
        <w:rPr>
          <w:rFonts w:ascii="Century Gothic" w:hAnsi="Century Gothic" w:cs="Embedded_Subset_Times New Roman"/>
          <w:sz w:val="22"/>
          <w:szCs w:val="22"/>
        </w:rPr>
        <w:t>cation/procedure.</w:t>
      </w:r>
      <w:r w:rsidRPr="00D104A8">
        <w:rPr>
          <w:rFonts w:ascii="Century Gothic" w:hAnsi="Century Gothic" w:cs="Embedded_Subset_Times New Roman"/>
          <w:sz w:val="22"/>
          <w:szCs w:val="22"/>
        </w:rPr>
        <w:t xml:space="preserve"> Arrangements should be agreed in writing as to what the school is prepared to do in the event of a medical emergency. Written parental agreement should be secured that the arrangements are acceptable to them, and the SNAS should be informed of the arrangements.</w:t>
      </w:r>
    </w:p>
    <w:p w:rsidR="00D104A8" w:rsidRDefault="00D104A8" w:rsidP="00437DE0">
      <w:pPr>
        <w:autoSpaceDE w:val="0"/>
        <w:autoSpaceDN w:val="0"/>
        <w:adjustRightInd w:val="0"/>
        <w:spacing w:line="276" w:lineRule="auto"/>
        <w:ind w:right="197"/>
        <w:rPr>
          <w:rFonts w:ascii="Century Gothic" w:hAnsi="Century Gothic"/>
          <w:b/>
          <w:sz w:val="22"/>
          <w:szCs w:val="22"/>
        </w:rPr>
      </w:pPr>
    </w:p>
    <w:p w:rsidR="00437DE0" w:rsidRDefault="00437DE0">
      <w:pPr>
        <w:rPr>
          <w:rFonts w:ascii="Century Gothic" w:hAnsi="Century Gothic"/>
          <w:b/>
          <w:sz w:val="22"/>
          <w:szCs w:val="22"/>
        </w:rPr>
      </w:pPr>
      <w:r>
        <w:rPr>
          <w:rFonts w:ascii="Century Gothic" w:hAnsi="Century Gothic"/>
          <w:b/>
          <w:sz w:val="22"/>
          <w:szCs w:val="22"/>
        </w:rPr>
        <w:br w:type="page"/>
      </w:r>
    </w:p>
    <w:p w:rsidR="00C6441E" w:rsidRPr="00D104A8" w:rsidRDefault="00A04D03" w:rsidP="00437DE0">
      <w:pPr>
        <w:autoSpaceDE w:val="0"/>
        <w:autoSpaceDN w:val="0"/>
        <w:adjustRightInd w:val="0"/>
        <w:spacing w:line="276" w:lineRule="auto"/>
        <w:ind w:right="197"/>
        <w:rPr>
          <w:rFonts w:ascii="Century Gothic" w:hAnsi="Century Gothic" w:cs="Embedded_Subset_Times New Roman"/>
          <w:sz w:val="22"/>
          <w:szCs w:val="22"/>
        </w:rPr>
      </w:pPr>
      <w:r>
        <w:rPr>
          <w:rFonts w:ascii="Century Gothic" w:hAnsi="Century Gothic"/>
          <w:b/>
          <w:sz w:val="22"/>
          <w:szCs w:val="22"/>
        </w:rPr>
        <w:lastRenderedPageBreak/>
        <w:t xml:space="preserve">6.2 </w:t>
      </w:r>
      <w:r w:rsidR="00C6441E" w:rsidRPr="00D104A8">
        <w:rPr>
          <w:rFonts w:ascii="Century Gothic" w:hAnsi="Century Gothic"/>
          <w:b/>
          <w:sz w:val="22"/>
          <w:szCs w:val="22"/>
        </w:rPr>
        <w:t>Storage of medication</w:t>
      </w:r>
    </w:p>
    <w:p w:rsidR="00066A9E" w:rsidRDefault="00066A9E" w:rsidP="00437DE0">
      <w:pPr>
        <w:pStyle w:val="Default"/>
        <w:spacing w:line="276" w:lineRule="auto"/>
        <w:ind w:left="862" w:right="197"/>
        <w:rPr>
          <w:rFonts w:ascii="Century Gothic" w:hAnsi="Century Gothic"/>
          <w:sz w:val="22"/>
          <w:szCs w:val="22"/>
        </w:rPr>
      </w:pPr>
    </w:p>
    <w:p w:rsidR="00E87167" w:rsidRPr="00E619AD" w:rsidRDefault="008D29D1" w:rsidP="00437DE0">
      <w:pPr>
        <w:pStyle w:val="Default"/>
        <w:numPr>
          <w:ilvl w:val="0"/>
          <w:numId w:val="15"/>
        </w:numPr>
        <w:spacing w:line="276" w:lineRule="auto"/>
        <w:ind w:right="197"/>
        <w:rPr>
          <w:rFonts w:ascii="Century Gothic" w:hAnsi="Century Gothic"/>
          <w:sz w:val="22"/>
          <w:szCs w:val="22"/>
        </w:rPr>
      </w:pPr>
      <w:r w:rsidRPr="00E619AD">
        <w:rPr>
          <w:rFonts w:ascii="Century Gothic" w:hAnsi="Century Gothic"/>
          <w:sz w:val="22"/>
          <w:szCs w:val="22"/>
        </w:rPr>
        <w:t xml:space="preserve">All non-emergency medication is kept in </w:t>
      </w:r>
      <w:r w:rsidR="00E03475" w:rsidRPr="00E619AD">
        <w:rPr>
          <w:rFonts w:ascii="Century Gothic" w:hAnsi="Century Gothic"/>
          <w:sz w:val="22"/>
          <w:szCs w:val="22"/>
        </w:rPr>
        <w:t xml:space="preserve">individual containers, supplied and clearly labelled by the pharmacist, in </w:t>
      </w:r>
      <w:r w:rsidRPr="00E619AD">
        <w:rPr>
          <w:rFonts w:ascii="Century Gothic" w:hAnsi="Century Gothic"/>
          <w:sz w:val="22"/>
          <w:szCs w:val="22"/>
        </w:rPr>
        <w:t>a lockable cupboard in the main sch</w:t>
      </w:r>
      <w:r w:rsidR="003A439A" w:rsidRPr="00E619AD">
        <w:rPr>
          <w:rFonts w:ascii="Century Gothic" w:hAnsi="Century Gothic"/>
          <w:sz w:val="22"/>
          <w:szCs w:val="22"/>
        </w:rPr>
        <w:t>ool office and is labelled with</w:t>
      </w:r>
      <w:r w:rsidR="009975FE" w:rsidRPr="00E619AD">
        <w:rPr>
          <w:rFonts w:ascii="Century Gothic" w:hAnsi="Century Gothic"/>
          <w:sz w:val="22"/>
          <w:szCs w:val="22"/>
        </w:rPr>
        <w:t xml:space="preserve"> </w:t>
      </w:r>
      <w:r w:rsidRPr="00E619AD">
        <w:rPr>
          <w:rFonts w:ascii="Century Gothic" w:hAnsi="Century Gothic"/>
          <w:sz w:val="22"/>
          <w:szCs w:val="22"/>
        </w:rPr>
        <w:t>names, a phot</w:t>
      </w:r>
      <w:r w:rsidR="00E03475" w:rsidRPr="00E619AD">
        <w:rPr>
          <w:rFonts w:ascii="Century Gothic" w:hAnsi="Century Gothic"/>
          <w:sz w:val="22"/>
          <w:szCs w:val="22"/>
        </w:rPr>
        <w:t>o of the child, dosage instructions and expiry date.</w:t>
      </w:r>
    </w:p>
    <w:p w:rsidR="00E03475" w:rsidRPr="00E619AD" w:rsidRDefault="00E03475" w:rsidP="00437DE0">
      <w:pPr>
        <w:pStyle w:val="Default"/>
        <w:numPr>
          <w:ilvl w:val="0"/>
          <w:numId w:val="15"/>
        </w:numPr>
        <w:spacing w:line="276" w:lineRule="auto"/>
        <w:ind w:right="197"/>
        <w:rPr>
          <w:rFonts w:ascii="Century Gothic" w:hAnsi="Century Gothic"/>
          <w:sz w:val="22"/>
          <w:szCs w:val="22"/>
        </w:rPr>
      </w:pPr>
      <w:r w:rsidRPr="00E619AD">
        <w:rPr>
          <w:rFonts w:ascii="Century Gothic" w:hAnsi="Century Gothic"/>
          <w:sz w:val="22"/>
          <w:szCs w:val="22"/>
        </w:rPr>
        <w:t>Where a pupil needs two or more prescribed medicines, each should be in separate containers.</w:t>
      </w:r>
    </w:p>
    <w:p w:rsidR="00D104A8" w:rsidRDefault="00E87167" w:rsidP="00437DE0">
      <w:pPr>
        <w:pStyle w:val="Default"/>
        <w:numPr>
          <w:ilvl w:val="0"/>
          <w:numId w:val="15"/>
        </w:numPr>
        <w:spacing w:line="276" w:lineRule="auto"/>
        <w:ind w:right="197"/>
        <w:rPr>
          <w:rFonts w:ascii="Century Gothic" w:hAnsi="Century Gothic"/>
          <w:color w:val="auto"/>
          <w:sz w:val="22"/>
          <w:szCs w:val="22"/>
        </w:rPr>
      </w:pPr>
      <w:r w:rsidRPr="00E619AD">
        <w:rPr>
          <w:rFonts w:ascii="Century Gothic" w:hAnsi="Century Gothic"/>
          <w:sz w:val="22"/>
          <w:szCs w:val="22"/>
        </w:rPr>
        <w:t xml:space="preserve">Some medicines, such </w:t>
      </w:r>
      <w:r w:rsidRPr="00E619AD">
        <w:rPr>
          <w:rFonts w:ascii="Century Gothic" w:hAnsi="Century Gothic"/>
          <w:color w:val="auto"/>
          <w:sz w:val="22"/>
          <w:szCs w:val="22"/>
        </w:rPr>
        <w:t xml:space="preserve">as </w:t>
      </w:r>
      <w:r w:rsidRPr="00E619AD">
        <w:rPr>
          <w:rFonts w:ascii="Century Gothic" w:hAnsi="Century Gothic" w:cs="Embedded_Subset_Times New Roman"/>
          <w:color w:val="auto"/>
          <w:sz w:val="22"/>
          <w:szCs w:val="22"/>
        </w:rPr>
        <w:t>such as inhalers for asthma, must be readily available to pupils and should not be locked away</w:t>
      </w:r>
      <w:r w:rsidR="009975FE" w:rsidRPr="00E619AD">
        <w:rPr>
          <w:rFonts w:ascii="Century Gothic" w:hAnsi="Century Gothic"/>
          <w:color w:val="auto"/>
          <w:sz w:val="22"/>
          <w:szCs w:val="22"/>
        </w:rPr>
        <w:t>.</w:t>
      </w:r>
      <w:r w:rsidR="008D29D1" w:rsidRPr="00E619AD">
        <w:rPr>
          <w:rFonts w:ascii="Century Gothic" w:hAnsi="Century Gothic"/>
          <w:color w:val="auto"/>
          <w:sz w:val="22"/>
          <w:szCs w:val="22"/>
        </w:rPr>
        <w:t xml:space="preserve"> </w:t>
      </w:r>
    </w:p>
    <w:p w:rsidR="00D104A8" w:rsidRDefault="008D29D1" w:rsidP="00437DE0">
      <w:pPr>
        <w:pStyle w:val="Default"/>
        <w:numPr>
          <w:ilvl w:val="0"/>
          <w:numId w:val="15"/>
        </w:numPr>
        <w:spacing w:line="276" w:lineRule="auto"/>
        <w:ind w:right="197"/>
        <w:rPr>
          <w:rFonts w:ascii="Century Gothic" w:hAnsi="Century Gothic"/>
          <w:color w:val="auto"/>
          <w:sz w:val="22"/>
          <w:szCs w:val="22"/>
        </w:rPr>
      </w:pPr>
      <w:r w:rsidRPr="00D104A8">
        <w:rPr>
          <w:rFonts w:ascii="Century Gothic" w:hAnsi="Century Gothic"/>
          <w:sz w:val="22"/>
          <w:szCs w:val="22"/>
        </w:rPr>
        <w:t xml:space="preserve">A maximum of four weeks’ supply of the medication may be provided to the school at one time. </w:t>
      </w:r>
    </w:p>
    <w:p w:rsidR="00D104A8" w:rsidRDefault="008D29D1" w:rsidP="00437DE0">
      <w:pPr>
        <w:pStyle w:val="Default"/>
        <w:numPr>
          <w:ilvl w:val="0"/>
          <w:numId w:val="15"/>
        </w:numPr>
        <w:spacing w:line="276" w:lineRule="auto"/>
        <w:ind w:right="197"/>
        <w:rPr>
          <w:rFonts w:ascii="Century Gothic" w:hAnsi="Century Gothic"/>
          <w:color w:val="auto"/>
          <w:sz w:val="22"/>
          <w:szCs w:val="22"/>
        </w:rPr>
      </w:pPr>
      <w:r w:rsidRPr="00D104A8">
        <w:rPr>
          <w:rFonts w:ascii="Century Gothic" w:hAnsi="Century Gothic"/>
          <w:sz w:val="22"/>
          <w:szCs w:val="22"/>
        </w:rPr>
        <w:t xml:space="preserve">Medications will be stored by the School Office. </w:t>
      </w:r>
    </w:p>
    <w:p w:rsidR="00D104A8" w:rsidRDefault="008D29D1" w:rsidP="00437DE0">
      <w:pPr>
        <w:pStyle w:val="Default"/>
        <w:numPr>
          <w:ilvl w:val="0"/>
          <w:numId w:val="15"/>
        </w:numPr>
        <w:spacing w:line="276" w:lineRule="auto"/>
        <w:ind w:right="197"/>
        <w:rPr>
          <w:rFonts w:ascii="Century Gothic" w:hAnsi="Century Gothic"/>
          <w:color w:val="auto"/>
          <w:sz w:val="22"/>
          <w:szCs w:val="22"/>
        </w:rPr>
      </w:pPr>
      <w:r w:rsidRPr="00D104A8">
        <w:rPr>
          <w:rFonts w:ascii="Century Gothic" w:hAnsi="Century Gothic"/>
          <w:sz w:val="22"/>
          <w:szCs w:val="22"/>
        </w:rPr>
        <w:t>Any medications left over at the end of the course will be returned to the child’s parents.</w:t>
      </w:r>
    </w:p>
    <w:p w:rsidR="00D104A8" w:rsidRPr="00D104A8" w:rsidRDefault="008D29D1" w:rsidP="00437DE0">
      <w:pPr>
        <w:pStyle w:val="Default"/>
        <w:numPr>
          <w:ilvl w:val="0"/>
          <w:numId w:val="15"/>
        </w:numPr>
        <w:spacing w:line="276" w:lineRule="auto"/>
        <w:ind w:right="197"/>
        <w:rPr>
          <w:rFonts w:ascii="Century Gothic" w:hAnsi="Century Gothic"/>
          <w:color w:val="auto"/>
          <w:sz w:val="22"/>
          <w:szCs w:val="22"/>
        </w:rPr>
      </w:pPr>
      <w:r w:rsidRPr="00D104A8">
        <w:rPr>
          <w:rFonts w:ascii="Century Gothic" w:hAnsi="Century Gothic"/>
          <w:sz w:val="22"/>
          <w:szCs w:val="22"/>
        </w:rPr>
        <w:t xml:space="preserve">Emergency salbutamol inhaler kits </w:t>
      </w:r>
      <w:r w:rsidRPr="00D104A8">
        <w:rPr>
          <w:rFonts w:ascii="Century Gothic" w:hAnsi="Century Gothic"/>
          <w:i/>
          <w:sz w:val="22"/>
          <w:szCs w:val="22"/>
        </w:rPr>
        <w:t xml:space="preserve">may </w:t>
      </w:r>
      <w:r w:rsidRPr="00D104A8">
        <w:rPr>
          <w:rFonts w:ascii="Century Gothic" w:hAnsi="Century Gothic"/>
          <w:sz w:val="22"/>
          <w:szCs w:val="22"/>
        </w:rPr>
        <w:t>be kept voluntarily by school</w:t>
      </w:r>
    </w:p>
    <w:p w:rsidR="00D104A8" w:rsidRDefault="0045070E" w:rsidP="00437DE0">
      <w:pPr>
        <w:pStyle w:val="Default"/>
        <w:numPr>
          <w:ilvl w:val="0"/>
          <w:numId w:val="15"/>
        </w:numPr>
        <w:spacing w:line="276" w:lineRule="auto"/>
        <w:ind w:right="197"/>
        <w:rPr>
          <w:rFonts w:ascii="Century Gothic" w:hAnsi="Century Gothic"/>
          <w:color w:val="auto"/>
          <w:sz w:val="22"/>
          <w:szCs w:val="22"/>
        </w:rPr>
      </w:pPr>
      <w:r w:rsidRPr="00D104A8">
        <w:rPr>
          <w:rFonts w:ascii="Century Gothic" w:hAnsi="Century Gothic"/>
          <w:sz w:val="22"/>
          <w:szCs w:val="22"/>
        </w:rPr>
        <w:t xml:space="preserve"> </w:t>
      </w:r>
      <w:r w:rsidR="008D29D1" w:rsidRPr="00D104A8">
        <w:rPr>
          <w:rFonts w:ascii="Century Gothic" w:hAnsi="Century Gothic"/>
          <w:sz w:val="22"/>
          <w:szCs w:val="22"/>
        </w:rPr>
        <w:t xml:space="preserve">Pupils with medical conditions know where their medication is stored and how to access it. </w:t>
      </w:r>
    </w:p>
    <w:p w:rsidR="00D104A8" w:rsidRDefault="008D29D1" w:rsidP="00437DE0">
      <w:pPr>
        <w:pStyle w:val="Default"/>
        <w:numPr>
          <w:ilvl w:val="0"/>
          <w:numId w:val="15"/>
        </w:numPr>
        <w:spacing w:line="276" w:lineRule="auto"/>
        <w:ind w:right="197"/>
        <w:rPr>
          <w:rFonts w:ascii="Century Gothic" w:hAnsi="Century Gothic"/>
          <w:color w:val="auto"/>
          <w:sz w:val="22"/>
          <w:szCs w:val="22"/>
        </w:rPr>
      </w:pPr>
      <w:r w:rsidRPr="00D104A8">
        <w:rPr>
          <w:rFonts w:ascii="Century Gothic" w:hAnsi="Century Gothic"/>
          <w:sz w:val="22"/>
          <w:szCs w:val="22"/>
        </w:rPr>
        <w:t>Staff ensure that medication is only accessible to those for whom it is prescribed.</w:t>
      </w:r>
    </w:p>
    <w:p w:rsidR="00D104A8" w:rsidRPr="00D104A8" w:rsidRDefault="0089303C" w:rsidP="00437DE0">
      <w:pPr>
        <w:pStyle w:val="Default"/>
        <w:numPr>
          <w:ilvl w:val="0"/>
          <w:numId w:val="15"/>
        </w:numPr>
        <w:spacing w:line="276" w:lineRule="auto"/>
        <w:ind w:right="197"/>
        <w:rPr>
          <w:rFonts w:ascii="Century Gothic" w:hAnsi="Century Gothic"/>
          <w:color w:val="auto"/>
          <w:sz w:val="22"/>
          <w:szCs w:val="22"/>
        </w:rPr>
      </w:pPr>
      <w:r w:rsidRPr="00D104A8">
        <w:rPr>
          <w:rFonts w:ascii="Century Gothic" w:hAnsi="Century Gothic"/>
          <w:sz w:val="22"/>
          <w:szCs w:val="22"/>
        </w:rPr>
        <w:t xml:space="preserve">The nominated member of staff </w:t>
      </w:r>
      <w:r w:rsidR="00E87167" w:rsidRPr="00D104A8">
        <w:rPr>
          <w:rFonts w:ascii="Century Gothic" w:hAnsi="Century Gothic"/>
          <w:sz w:val="22"/>
          <w:szCs w:val="22"/>
        </w:rPr>
        <w:t>ensures the correct s</w:t>
      </w:r>
      <w:r w:rsidR="00D104A8">
        <w:rPr>
          <w:rFonts w:ascii="Century Gothic" w:hAnsi="Century Gothic"/>
          <w:sz w:val="22"/>
          <w:szCs w:val="22"/>
        </w:rPr>
        <w:t>torage of medication at school.</w:t>
      </w:r>
    </w:p>
    <w:p w:rsidR="00D104A8" w:rsidRDefault="0089303C" w:rsidP="00437DE0">
      <w:pPr>
        <w:pStyle w:val="Default"/>
        <w:numPr>
          <w:ilvl w:val="0"/>
          <w:numId w:val="15"/>
        </w:numPr>
        <w:spacing w:line="276" w:lineRule="auto"/>
        <w:ind w:right="197"/>
        <w:rPr>
          <w:rFonts w:ascii="Century Gothic" w:hAnsi="Century Gothic"/>
          <w:color w:val="auto"/>
          <w:sz w:val="22"/>
          <w:szCs w:val="22"/>
        </w:rPr>
      </w:pPr>
      <w:r w:rsidRPr="00D104A8">
        <w:rPr>
          <w:rFonts w:ascii="Century Gothic" w:hAnsi="Century Gothic"/>
          <w:sz w:val="22"/>
          <w:szCs w:val="22"/>
        </w:rPr>
        <w:t>Every half term the nominated member of staff</w:t>
      </w:r>
      <w:r w:rsidR="00E87167" w:rsidRPr="00D104A8">
        <w:rPr>
          <w:rFonts w:ascii="Century Gothic" w:hAnsi="Century Gothic"/>
          <w:sz w:val="22"/>
          <w:szCs w:val="22"/>
        </w:rPr>
        <w:t xml:space="preserve"> checks the expiry dates for all medication s</w:t>
      </w:r>
      <w:r w:rsidRPr="00D104A8">
        <w:rPr>
          <w:rFonts w:ascii="Century Gothic" w:hAnsi="Century Gothic"/>
          <w:sz w:val="22"/>
          <w:szCs w:val="22"/>
        </w:rPr>
        <w:t>t</w:t>
      </w:r>
      <w:r w:rsidR="00E87167" w:rsidRPr="00D104A8">
        <w:rPr>
          <w:rFonts w:ascii="Century Gothic" w:hAnsi="Century Gothic"/>
          <w:sz w:val="22"/>
          <w:szCs w:val="22"/>
        </w:rPr>
        <w:t xml:space="preserve">ored at school. </w:t>
      </w:r>
    </w:p>
    <w:p w:rsidR="00D104A8" w:rsidRDefault="0089303C" w:rsidP="00437DE0">
      <w:pPr>
        <w:pStyle w:val="Default"/>
        <w:numPr>
          <w:ilvl w:val="0"/>
          <w:numId w:val="15"/>
        </w:numPr>
        <w:spacing w:line="276" w:lineRule="auto"/>
        <w:ind w:right="197"/>
        <w:rPr>
          <w:rFonts w:ascii="Century Gothic" w:hAnsi="Century Gothic"/>
          <w:color w:val="auto"/>
          <w:sz w:val="22"/>
          <w:szCs w:val="22"/>
        </w:rPr>
      </w:pPr>
      <w:r w:rsidRPr="00D104A8">
        <w:rPr>
          <w:rFonts w:ascii="Century Gothic" w:hAnsi="Century Gothic"/>
          <w:sz w:val="22"/>
          <w:szCs w:val="22"/>
        </w:rPr>
        <w:t>The nominated member of staff,</w:t>
      </w:r>
      <w:r w:rsidR="00E87167" w:rsidRPr="00D104A8">
        <w:rPr>
          <w:rFonts w:ascii="Century Gothic" w:hAnsi="Century Gothic"/>
          <w:sz w:val="22"/>
          <w:szCs w:val="22"/>
        </w:rPr>
        <w:t xml:space="preserve"> along with the parents of pupils with medical conditions, ensures that all emergency and non-emergency medication</w:t>
      </w:r>
      <w:r w:rsidR="003A439A" w:rsidRPr="00D104A8">
        <w:rPr>
          <w:rFonts w:ascii="Century Gothic" w:hAnsi="Century Gothic"/>
          <w:sz w:val="22"/>
          <w:szCs w:val="22"/>
        </w:rPr>
        <w:t xml:space="preserve"> brought into school is clearly</w:t>
      </w:r>
      <w:r w:rsidR="009975FE" w:rsidRPr="00D104A8">
        <w:rPr>
          <w:rFonts w:ascii="Century Gothic" w:hAnsi="Century Gothic"/>
          <w:sz w:val="22"/>
          <w:szCs w:val="22"/>
        </w:rPr>
        <w:t xml:space="preserve"> </w:t>
      </w:r>
      <w:r w:rsidR="00E87167" w:rsidRPr="00D104A8">
        <w:rPr>
          <w:rFonts w:ascii="Century Gothic" w:hAnsi="Century Gothic"/>
          <w:sz w:val="22"/>
          <w:szCs w:val="22"/>
        </w:rPr>
        <w:t>labelled with the pupils name, the name and dose of medication and the frequency of dose. This includes all medication that the pupils carry themselves.</w:t>
      </w:r>
    </w:p>
    <w:p w:rsidR="00D104A8" w:rsidRDefault="00E87167" w:rsidP="00437DE0">
      <w:pPr>
        <w:pStyle w:val="Default"/>
        <w:numPr>
          <w:ilvl w:val="0"/>
          <w:numId w:val="15"/>
        </w:numPr>
        <w:spacing w:line="276" w:lineRule="auto"/>
        <w:ind w:right="197"/>
        <w:rPr>
          <w:rFonts w:ascii="Century Gothic" w:hAnsi="Century Gothic"/>
          <w:color w:val="auto"/>
          <w:sz w:val="22"/>
          <w:szCs w:val="22"/>
        </w:rPr>
      </w:pPr>
      <w:r w:rsidRPr="00D104A8">
        <w:rPr>
          <w:rFonts w:ascii="Century Gothic" w:hAnsi="Century Gothic"/>
          <w:sz w:val="22"/>
          <w:szCs w:val="22"/>
        </w:rPr>
        <w:t xml:space="preserve">All refrigerated medication is stored in an airtight container and is clearly labelled. This is in a secure area, inaccessible to unsupervised pupils. </w:t>
      </w:r>
    </w:p>
    <w:p w:rsidR="00E87167" w:rsidRPr="00A04D03" w:rsidRDefault="00D104A8" w:rsidP="00437DE0">
      <w:pPr>
        <w:pStyle w:val="Default"/>
        <w:numPr>
          <w:ilvl w:val="0"/>
          <w:numId w:val="15"/>
        </w:numPr>
        <w:spacing w:line="276" w:lineRule="auto"/>
        <w:ind w:right="197"/>
        <w:rPr>
          <w:rFonts w:ascii="Century Gothic" w:hAnsi="Century Gothic"/>
          <w:color w:val="auto"/>
          <w:sz w:val="22"/>
          <w:szCs w:val="22"/>
        </w:rPr>
      </w:pPr>
      <w:r>
        <w:rPr>
          <w:rFonts w:ascii="Century Gothic" w:hAnsi="Century Gothic"/>
          <w:sz w:val="22"/>
          <w:szCs w:val="22"/>
        </w:rPr>
        <w:t>It is the P</w:t>
      </w:r>
      <w:r w:rsidR="00E87167" w:rsidRPr="00D104A8">
        <w:rPr>
          <w:rFonts w:ascii="Century Gothic" w:hAnsi="Century Gothic"/>
          <w:sz w:val="22"/>
          <w:szCs w:val="22"/>
        </w:rPr>
        <w:t>arent</w:t>
      </w:r>
      <w:r w:rsidR="00BE6051">
        <w:rPr>
          <w:rFonts w:ascii="Century Gothic" w:hAnsi="Century Gothic"/>
          <w:sz w:val="22"/>
          <w:szCs w:val="22"/>
        </w:rPr>
        <w:t>/Carer</w:t>
      </w:r>
      <w:r w:rsidR="00E87167" w:rsidRPr="00D104A8">
        <w:rPr>
          <w:rFonts w:ascii="Century Gothic" w:hAnsi="Century Gothic"/>
          <w:sz w:val="22"/>
          <w:szCs w:val="22"/>
        </w:rPr>
        <w:t xml:space="preserve">’s responsibility to ensure new and in date medication comes into school the first day of the new academic year. </w:t>
      </w:r>
    </w:p>
    <w:p w:rsidR="00066A9E" w:rsidRDefault="0045070E" w:rsidP="00437DE0">
      <w:pPr>
        <w:autoSpaceDE w:val="0"/>
        <w:autoSpaceDN w:val="0"/>
        <w:adjustRightInd w:val="0"/>
        <w:spacing w:line="276" w:lineRule="auto"/>
        <w:ind w:left="142" w:right="197"/>
        <w:rPr>
          <w:rFonts w:ascii="Century Gothic" w:hAnsi="Century Gothic"/>
          <w:sz w:val="22"/>
          <w:szCs w:val="22"/>
        </w:rPr>
      </w:pPr>
      <w:r w:rsidRPr="00D104A8">
        <w:rPr>
          <w:rFonts w:ascii="Century Gothic" w:hAnsi="Century Gothic" w:cs="Embedded_Subset_Times New Roman"/>
          <w:i/>
          <w:sz w:val="22"/>
          <w:szCs w:val="22"/>
        </w:rPr>
        <w:t xml:space="preserve">NB/ </w:t>
      </w:r>
      <w:r w:rsidR="00F92CBF" w:rsidRPr="00D104A8">
        <w:rPr>
          <w:rFonts w:ascii="Century Gothic" w:hAnsi="Century Gothic" w:cs="Embedded_Subset_Times New Roman"/>
          <w:i/>
          <w:sz w:val="22"/>
          <w:szCs w:val="22"/>
        </w:rPr>
        <w:t xml:space="preserve">It </w:t>
      </w:r>
      <w:proofErr w:type="gramStart"/>
      <w:r w:rsidR="00F92CBF" w:rsidRPr="00D104A8">
        <w:rPr>
          <w:rFonts w:ascii="Century Gothic" w:hAnsi="Century Gothic" w:cs="Embedded_Subset_Times New Roman"/>
          <w:i/>
          <w:sz w:val="22"/>
          <w:szCs w:val="22"/>
        </w:rPr>
        <w:t>is</w:t>
      </w:r>
      <w:proofErr w:type="gramEnd"/>
      <w:r w:rsidR="00F92CBF" w:rsidRPr="00D104A8">
        <w:rPr>
          <w:rFonts w:ascii="Century Gothic" w:hAnsi="Century Gothic" w:cs="Embedded_Subset_Times New Roman"/>
          <w:i/>
          <w:sz w:val="22"/>
          <w:szCs w:val="22"/>
        </w:rPr>
        <w:t xml:space="preserve"> good practice to allow pupils who can be trusted to manage their own medication from a relatively early age, depending on their degree of maturity. </w:t>
      </w:r>
      <w:r w:rsidR="008720D6">
        <w:rPr>
          <w:rFonts w:ascii="Century Gothic" w:hAnsi="Century Gothic" w:cs="Embedded_Subset_Times New Roman"/>
          <w:i/>
          <w:sz w:val="22"/>
          <w:szCs w:val="22"/>
        </w:rPr>
        <w:t>We</w:t>
      </w:r>
      <w:r w:rsidR="00F92CBF" w:rsidRPr="00D104A8">
        <w:rPr>
          <w:rFonts w:ascii="Century Gothic" w:hAnsi="Century Gothic" w:cs="Embedded_Subset_Times New Roman"/>
          <w:i/>
          <w:sz w:val="22"/>
          <w:szCs w:val="22"/>
        </w:rPr>
        <w:t xml:space="preserve"> encourage this, with the agreement of the pupil’s parents or carers. If pupils can administer their medication themselves, staff need only supervise the process. However, </w:t>
      </w:r>
      <w:r w:rsidR="00F92CBF" w:rsidRPr="00D104A8">
        <w:rPr>
          <w:rFonts w:ascii="Century Gothic" w:hAnsi="Century Gothic" w:cs="Embedded_Subset_Times New Roman"/>
          <w:i/>
          <w:sz w:val="22"/>
          <w:szCs w:val="22"/>
          <w:u w:val="single"/>
        </w:rPr>
        <w:t>written parental consent is required</w:t>
      </w:r>
      <w:r w:rsidR="00F92CBF" w:rsidRPr="00D104A8">
        <w:rPr>
          <w:rFonts w:ascii="Century Gothic" w:hAnsi="Century Gothic" w:cs="Embedded_Subset_Times New Roman"/>
          <w:i/>
          <w:sz w:val="22"/>
          <w:szCs w:val="22"/>
        </w:rPr>
        <w:t>.</w:t>
      </w:r>
      <w:r w:rsidRPr="00D104A8">
        <w:rPr>
          <w:rFonts w:ascii="Century Gothic" w:hAnsi="Century Gothic" w:cs="Embedded_Subset_Times New Roman"/>
          <w:i/>
          <w:sz w:val="22"/>
          <w:szCs w:val="22"/>
        </w:rPr>
        <w:t xml:space="preserve"> Many schools allow pupils to carry their own inhalers.</w:t>
      </w:r>
    </w:p>
    <w:p w:rsidR="00066A9E" w:rsidRDefault="00066A9E" w:rsidP="00437DE0">
      <w:pPr>
        <w:autoSpaceDE w:val="0"/>
        <w:autoSpaceDN w:val="0"/>
        <w:adjustRightInd w:val="0"/>
        <w:spacing w:line="276" w:lineRule="auto"/>
        <w:ind w:left="142" w:right="197"/>
        <w:rPr>
          <w:rFonts w:ascii="Century Gothic" w:hAnsi="Century Gothic"/>
          <w:sz w:val="22"/>
          <w:szCs w:val="22"/>
        </w:rPr>
      </w:pPr>
    </w:p>
    <w:p w:rsidR="00523B80" w:rsidRPr="00066A9E" w:rsidRDefault="00A04D03" w:rsidP="00437DE0">
      <w:pPr>
        <w:autoSpaceDE w:val="0"/>
        <w:autoSpaceDN w:val="0"/>
        <w:adjustRightInd w:val="0"/>
        <w:spacing w:line="276" w:lineRule="auto"/>
        <w:ind w:left="142" w:right="197"/>
        <w:rPr>
          <w:rFonts w:ascii="Century Gothic" w:hAnsi="Century Gothic" w:cs="Embedded_Subset_Times New Roman"/>
          <w:b/>
          <w:i/>
          <w:sz w:val="22"/>
          <w:szCs w:val="22"/>
        </w:rPr>
      </w:pPr>
      <w:r w:rsidRPr="00066A9E">
        <w:rPr>
          <w:rFonts w:ascii="Century Gothic" w:hAnsi="Century Gothic"/>
          <w:b/>
          <w:szCs w:val="24"/>
        </w:rPr>
        <w:t xml:space="preserve">7.0 </w:t>
      </w:r>
      <w:r w:rsidR="00523B80" w:rsidRPr="00066A9E">
        <w:rPr>
          <w:rFonts w:ascii="Century Gothic" w:hAnsi="Century Gothic"/>
          <w:b/>
          <w:szCs w:val="24"/>
        </w:rPr>
        <w:t>Transport Arrangements</w:t>
      </w:r>
    </w:p>
    <w:p w:rsidR="0022096E" w:rsidRPr="00E619AD" w:rsidRDefault="0022096E" w:rsidP="00437DE0">
      <w:pPr>
        <w:pStyle w:val="Default"/>
        <w:spacing w:line="276" w:lineRule="auto"/>
        <w:ind w:left="142" w:right="197"/>
        <w:rPr>
          <w:rFonts w:ascii="Century Gothic" w:hAnsi="Century Gothic"/>
          <w:sz w:val="22"/>
          <w:szCs w:val="22"/>
        </w:rPr>
      </w:pPr>
    </w:p>
    <w:p w:rsidR="00D104A8" w:rsidRDefault="00523B80" w:rsidP="00437DE0">
      <w:pPr>
        <w:pStyle w:val="Default"/>
        <w:numPr>
          <w:ilvl w:val="0"/>
          <w:numId w:val="16"/>
        </w:numPr>
        <w:spacing w:line="276" w:lineRule="auto"/>
        <w:ind w:right="197"/>
        <w:rPr>
          <w:rFonts w:ascii="Century Gothic" w:hAnsi="Century Gothic"/>
          <w:sz w:val="22"/>
          <w:szCs w:val="22"/>
        </w:rPr>
      </w:pPr>
      <w:r w:rsidRPr="00E619AD">
        <w:rPr>
          <w:rFonts w:ascii="Century Gothic" w:hAnsi="Century Gothic"/>
          <w:sz w:val="22"/>
          <w:szCs w:val="22"/>
        </w:rPr>
        <w:t>Where a pupil with an IHP is allocated school transport</w:t>
      </w:r>
      <w:r w:rsidR="009975FE" w:rsidRPr="00E619AD">
        <w:rPr>
          <w:rFonts w:ascii="Century Gothic" w:hAnsi="Century Gothic"/>
          <w:sz w:val="22"/>
          <w:szCs w:val="22"/>
        </w:rPr>
        <w:t>,</w:t>
      </w:r>
      <w:r w:rsidRPr="00E619AD">
        <w:rPr>
          <w:rFonts w:ascii="Century Gothic" w:hAnsi="Century Gothic"/>
          <w:sz w:val="22"/>
          <w:szCs w:val="22"/>
        </w:rPr>
        <w:t xml:space="preserve"> the school should invite a member of </w:t>
      </w:r>
      <w:r w:rsidR="005D645D" w:rsidRPr="005D645D">
        <w:rPr>
          <w:rFonts w:ascii="Century Gothic" w:hAnsi="Century Gothic"/>
          <w:sz w:val="22"/>
          <w:szCs w:val="22"/>
        </w:rPr>
        <w:t>the t</w:t>
      </w:r>
      <w:r w:rsidRPr="005D645D">
        <w:rPr>
          <w:rFonts w:ascii="Century Gothic" w:hAnsi="Century Gothic"/>
          <w:sz w:val="22"/>
          <w:szCs w:val="22"/>
        </w:rPr>
        <w:t>ransport team</w:t>
      </w:r>
      <w:r w:rsidRPr="00E619AD">
        <w:rPr>
          <w:rFonts w:ascii="Century Gothic" w:hAnsi="Century Gothic"/>
          <w:sz w:val="22"/>
          <w:szCs w:val="22"/>
        </w:rPr>
        <w:t xml:space="preserve"> who will arrange for the driver or escort to participate in the IHP meeting. A copy of the IHP will be copied to the </w:t>
      </w:r>
      <w:r w:rsidR="00C62061">
        <w:rPr>
          <w:rFonts w:ascii="Century Gothic" w:hAnsi="Century Gothic"/>
          <w:sz w:val="22"/>
          <w:szCs w:val="22"/>
        </w:rPr>
        <w:t>t</w:t>
      </w:r>
      <w:r w:rsidRPr="00E619AD">
        <w:rPr>
          <w:rFonts w:ascii="Century Gothic" w:hAnsi="Century Gothic"/>
          <w:sz w:val="22"/>
          <w:szCs w:val="22"/>
        </w:rPr>
        <w:t>ransport team and kept on the pupil record. The IHP must be passed to the current operator for use</w:t>
      </w:r>
      <w:r w:rsidR="00C62061">
        <w:rPr>
          <w:rFonts w:ascii="Century Gothic" w:hAnsi="Century Gothic"/>
          <w:sz w:val="22"/>
          <w:szCs w:val="22"/>
        </w:rPr>
        <w:t xml:space="preserve"> by the driver /escort and the t</w:t>
      </w:r>
      <w:r w:rsidRPr="00E619AD">
        <w:rPr>
          <w:rFonts w:ascii="Century Gothic" w:hAnsi="Century Gothic"/>
          <w:sz w:val="22"/>
          <w:szCs w:val="22"/>
        </w:rPr>
        <w:t xml:space="preserve">ransport team will ensure that the information is supplied when a change of operator takes place. </w:t>
      </w:r>
    </w:p>
    <w:p w:rsidR="00D104A8" w:rsidRDefault="00523B80" w:rsidP="00437DE0">
      <w:pPr>
        <w:pStyle w:val="Default"/>
        <w:numPr>
          <w:ilvl w:val="0"/>
          <w:numId w:val="16"/>
        </w:numPr>
        <w:spacing w:line="276" w:lineRule="auto"/>
        <w:ind w:right="197"/>
        <w:rPr>
          <w:rFonts w:ascii="Century Gothic" w:hAnsi="Century Gothic"/>
          <w:sz w:val="22"/>
          <w:szCs w:val="22"/>
        </w:rPr>
      </w:pPr>
      <w:r w:rsidRPr="00D104A8">
        <w:rPr>
          <w:rFonts w:ascii="Century Gothic" w:hAnsi="Century Gothic"/>
          <w:sz w:val="22"/>
          <w:szCs w:val="22"/>
        </w:rPr>
        <w:t xml:space="preserve">For some medical conditions the driver/ escort will require adequate training. For pupils who receive specialised support in school with their medical condition this must equally be planned for in travel arrangements to school and included in the specification to tender for that pupil’s transport. </w:t>
      </w:r>
    </w:p>
    <w:p w:rsidR="00D104A8" w:rsidRDefault="00523B80" w:rsidP="00437DE0">
      <w:pPr>
        <w:pStyle w:val="Default"/>
        <w:numPr>
          <w:ilvl w:val="0"/>
          <w:numId w:val="16"/>
        </w:numPr>
        <w:spacing w:line="276" w:lineRule="auto"/>
        <w:ind w:right="197"/>
        <w:rPr>
          <w:rFonts w:ascii="Century Gothic" w:hAnsi="Century Gothic"/>
          <w:sz w:val="22"/>
          <w:szCs w:val="22"/>
        </w:rPr>
      </w:pPr>
      <w:r w:rsidRPr="00D104A8">
        <w:rPr>
          <w:rFonts w:ascii="Century Gothic" w:hAnsi="Century Gothic"/>
          <w:sz w:val="22"/>
          <w:szCs w:val="22"/>
        </w:rPr>
        <w:lastRenderedPageBreak/>
        <w:t>When prescribed controlled drugs need to be sent in to school</w:t>
      </w:r>
      <w:r w:rsidR="009975FE" w:rsidRPr="00D104A8">
        <w:rPr>
          <w:rFonts w:ascii="Century Gothic" w:hAnsi="Century Gothic"/>
          <w:sz w:val="22"/>
          <w:szCs w:val="22"/>
        </w:rPr>
        <w:t xml:space="preserve"> via school transport</w:t>
      </w:r>
      <w:r w:rsidRPr="00D104A8">
        <w:rPr>
          <w:rFonts w:ascii="Century Gothic" w:hAnsi="Century Gothic"/>
          <w:sz w:val="22"/>
          <w:szCs w:val="22"/>
        </w:rPr>
        <w:t xml:space="preserve">, parents will be responsible for handing them over to the adult in the car in a suitable bag or container. They must be clearly labelled with name and dose etc. </w:t>
      </w:r>
    </w:p>
    <w:p w:rsidR="00523B80" w:rsidRPr="00D104A8" w:rsidRDefault="00523B80" w:rsidP="00437DE0">
      <w:pPr>
        <w:pStyle w:val="Default"/>
        <w:numPr>
          <w:ilvl w:val="0"/>
          <w:numId w:val="16"/>
        </w:numPr>
        <w:spacing w:line="276" w:lineRule="auto"/>
        <w:ind w:right="197"/>
        <w:rPr>
          <w:rFonts w:ascii="Century Gothic" w:hAnsi="Century Gothic"/>
          <w:sz w:val="22"/>
          <w:szCs w:val="22"/>
        </w:rPr>
      </w:pPr>
      <w:r w:rsidRPr="00D104A8">
        <w:rPr>
          <w:rFonts w:ascii="Century Gothic" w:hAnsi="Century Gothic"/>
          <w:sz w:val="22"/>
          <w:szCs w:val="22"/>
        </w:rPr>
        <w:t xml:space="preserve">Controlled drugs will be kept under the supervision of the adult in the car throughout the journey and handed to a school staff member on arrival. Any change in this arrangement will be reported to the Transport team for approval or appropriate action. </w:t>
      </w:r>
    </w:p>
    <w:p w:rsidR="00D31F27" w:rsidRPr="00E619AD" w:rsidRDefault="00D31F27" w:rsidP="00437DE0">
      <w:pPr>
        <w:pStyle w:val="Heading4"/>
        <w:spacing w:line="276" w:lineRule="auto"/>
        <w:ind w:left="142" w:right="197"/>
        <w:rPr>
          <w:rFonts w:ascii="Century Gothic" w:hAnsi="Century Gothic"/>
          <w:sz w:val="22"/>
          <w:szCs w:val="22"/>
        </w:rPr>
      </w:pPr>
      <w:bookmarkStart w:id="6" w:name="_Education_Health_Needs"/>
      <w:bookmarkEnd w:id="6"/>
    </w:p>
    <w:p w:rsidR="00523B80" w:rsidRPr="00066A9E" w:rsidRDefault="00A04D03" w:rsidP="00437DE0">
      <w:pPr>
        <w:pStyle w:val="Heading4"/>
        <w:spacing w:line="276" w:lineRule="auto"/>
        <w:ind w:right="197"/>
        <w:rPr>
          <w:rFonts w:ascii="Century Gothic" w:hAnsi="Century Gothic"/>
          <w:sz w:val="22"/>
          <w:szCs w:val="22"/>
        </w:rPr>
      </w:pPr>
      <w:r w:rsidRPr="00A04D03">
        <w:rPr>
          <w:rFonts w:ascii="Century Gothic" w:hAnsi="Century Gothic"/>
          <w:szCs w:val="24"/>
        </w:rPr>
        <w:t xml:space="preserve">8.0 </w:t>
      </w:r>
      <w:r w:rsidR="00523B80" w:rsidRPr="00A04D03">
        <w:rPr>
          <w:rFonts w:ascii="Century Gothic" w:hAnsi="Century Gothic"/>
          <w:szCs w:val="24"/>
        </w:rPr>
        <w:t>Education Health Needs Referrals</w:t>
      </w:r>
    </w:p>
    <w:p w:rsidR="00523B80" w:rsidRPr="00E619AD" w:rsidRDefault="00523B80" w:rsidP="00437DE0">
      <w:pPr>
        <w:pStyle w:val="Default"/>
        <w:spacing w:line="276" w:lineRule="auto"/>
        <w:ind w:left="142" w:right="197"/>
        <w:rPr>
          <w:rFonts w:ascii="Century Gothic" w:hAnsi="Century Gothic"/>
          <w:sz w:val="22"/>
          <w:szCs w:val="22"/>
        </w:rPr>
      </w:pPr>
    </w:p>
    <w:p w:rsidR="00523B80" w:rsidRPr="00E619AD" w:rsidRDefault="00523B80" w:rsidP="00437DE0">
      <w:pPr>
        <w:pStyle w:val="Default"/>
        <w:numPr>
          <w:ilvl w:val="0"/>
          <w:numId w:val="17"/>
        </w:numPr>
        <w:spacing w:line="276" w:lineRule="auto"/>
        <w:ind w:right="197"/>
        <w:rPr>
          <w:rFonts w:ascii="Century Gothic" w:hAnsi="Century Gothic"/>
          <w:sz w:val="22"/>
          <w:szCs w:val="22"/>
        </w:rPr>
      </w:pPr>
      <w:r w:rsidRPr="00E619AD">
        <w:rPr>
          <w:rFonts w:ascii="Century Gothic" w:hAnsi="Century Gothic"/>
          <w:sz w:val="22"/>
          <w:szCs w:val="22"/>
        </w:rPr>
        <w:t xml:space="preserve">All pupils of compulsory school age who because of illness, lasting 15 days or more, would not otherwise receive a suitable full-time education </w:t>
      </w:r>
      <w:r w:rsidR="009975FE" w:rsidRPr="00E619AD">
        <w:rPr>
          <w:rFonts w:ascii="Century Gothic" w:hAnsi="Century Gothic"/>
          <w:sz w:val="22"/>
          <w:szCs w:val="22"/>
        </w:rPr>
        <w:t xml:space="preserve">will be </w:t>
      </w:r>
      <w:r w:rsidRPr="00E619AD">
        <w:rPr>
          <w:rFonts w:ascii="Century Gothic" w:hAnsi="Century Gothic"/>
          <w:sz w:val="22"/>
          <w:szCs w:val="22"/>
        </w:rPr>
        <w:t>provided for under the local authority’s duty to arrange educational provision for such pupils.</w:t>
      </w:r>
    </w:p>
    <w:p w:rsidR="00437DE0" w:rsidRPr="00437DE0" w:rsidRDefault="00523B80" w:rsidP="00437DE0">
      <w:pPr>
        <w:pStyle w:val="Default"/>
        <w:numPr>
          <w:ilvl w:val="0"/>
          <w:numId w:val="17"/>
        </w:numPr>
        <w:spacing w:line="276" w:lineRule="auto"/>
        <w:ind w:right="197"/>
        <w:rPr>
          <w:rFonts w:ascii="Century Gothic" w:hAnsi="Century Gothic"/>
          <w:sz w:val="22"/>
          <w:szCs w:val="22"/>
        </w:rPr>
      </w:pPr>
      <w:r w:rsidRPr="00E619AD">
        <w:rPr>
          <w:rFonts w:ascii="Century Gothic" w:hAnsi="Century Gothic"/>
          <w:sz w:val="22"/>
          <w:szCs w:val="22"/>
        </w:rPr>
        <w:t xml:space="preserve">In order to provide the most appropriate provision for the condition the </w:t>
      </w:r>
      <w:r w:rsidR="00C62061">
        <w:rPr>
          <w:rFonts w:ascii="Century Gothic" w:hAnsi="Century Gothic"/>
          <w:sz w:val="22"/>
          <w:szCs w:val="22"/>
        </w:rPr>
        <w:t>SEN</w:t>
      </w:r>
      <w:r w:rsidRPr="00E619AD">
        <w:rPr>
          <w:rFonts w:ascii="Century Gothic" w:hAnsi="Century Gothic"/>
          <w:sz w:val="22"/>
          <w:szCs w:val="22"/>
        </w:rPr>
        <w:t xml:space="preserve"> team accepts referrals where there is a medical diagnosis from a medical consultant. </w:t>
      </w:r>
      <w:bookmarkStart w:id="7" w:name="_Medicines__"/>
      <w:bookmarkEnd w:id="7"/>
    </w:p>
    <w:p w:rsidR="00437DE0" w:rsidRDefault="00437DE0" w:rsidP="00437DE0">
      <w:pPr>
        <w:pStyle w:val="Default"/>
        <w:spacing w:line="276" w:lineRule="auto"/>
        <w:ind w:right="197"/>
        <w:rPr>
          <w:rFonts w:ascii="Century Gothic" w:hAnsi="Century Gothic"/>
        </w:rPr>
      </w:pPr>
    </w:p>
    <w:p w:rsidR="00E619AD" w:rsidRPr="00437DE0" w:rsidRDefault="00A04D03" w:rsidP="00437DE0">
      <w:pPr>
        <w:pStyle w:val="Default"/>
        <w:spacing w:line="276" w:lineRule="auto"/>
        <w:ind w:right="197"/>
        <w:rPr>
          <w:rFonts w:ascii="Century Gothic" w:hAnsi="Century Gothic"/>
          <w:b/>
          <w:sz w:val="22"/>
          <w:szCs w:val="22"/>
        </w:rPr>
      </w:pPr>
      <w:r w:rsidRPr="00437DE0">
        <w:rPr>
          <w:rFonts w:ascii="Century Gothic" w:hAnsi="Century Gothic"/>
          <w:b/>
        </w:rPr>
        <w:t>9.0</w:t>
      </w:r>
      <w:r w:rsidR="00E619AD" w:rsidRPr="00437DE0">
        <w:rPr>
          <w:rFonts w:ascii="Century Gothic" w:hAnsi="Century Gothic"/>
          <w:b/>
        </w:rPr>
        <w:t xml:space="preserve"> First Aid</w:t>
      </w:r>
    </w:p>
    <w:p w:rsidR="00D104A8" w:rsidRDefault="00D104A8" w:rsidP="00437DE0">
      <w:pPr>
        <w:spacing w:line="276" w:lineRule="auto"/>
        <w:ind w:left="142" w:right="197"/>
        <w:rPr>
          <w:rFonts w:ascii="Century Gothic" w:hAnsi="Century Gothic"/>
          <w:b/>
          <w:sz w:val="22"/>
          <w:szCs w:val="22"/>
        </w:rPr>
      </w:pPr>
    </w:p>
    <w:p w:rsidR="00E619AD" w:rsidRDefault="00A04D03" w:rsidP="00437DE0">
      <w:pPr>
        <w:spacing w:line="276" w:lineRule="auto"/>
        <w:ind w:right="197"/>
        <w:rPr>
          <w:rFonts w:ascii="Century Gothic" w:hAnsi="Century Gothic"/>
          <w:b/>
          <w:sz w:val="22"/>
          <w:szCs w:val="22"/>
        </w:rPr>
      </w:pPr>
      <w:r>
        <w:rPr>
          <w:rFonts w:ascii="Century Gothic" w:hAnsi="Century Gothic"/>
          <w:b/>
          <w:sz w:val="22"/>
          <w:szCs w:val="22"/>
        </w:rPr>
        <w:t xml:space="preserve">9.1 </w:t>
      </w:r>
      <w:r w:rsidR="00E619AD" w:rsidRPr="00D104A8">
        <w:rPr>
          <w:rFonts w:ascii="Century Gothic" w:hAnsi="Century Gothic"/>
          <w:b/>
          <w:sz w:val="22"/>
          <w:szCs w:val="22"/>
        </w:rPr>
        <w:t>First Aiders</w:t>
      </w:r>
    </w:p>
    <w:p w:rsidR="00066A9E" w:rsidRPr="00D104A8" w:rsidRDefault="00066A9E" w:rsidP="00437DE0">
      <w:pPr>
        <w:spacing w:line="276" w:lineRule="auto"/>
        <w:ind w:right="197"/>
        <w:rPr>
          <w:rFonts w:ascii="Century Gothic" w:hAnsi="Century Gothic"/>
          <w:b/>
          <w:sz w:val="22"/>
          <w:szCs w:val="22"/>
        </w:rPr>
      </w:pPr>
    </w:p>
    <w:p w:rsidR="00E619AD" w:rsidRPr="00D104A8" w:rsidRDefault="00E619AD" w:rsidP="00437DE0">
      <w:pPr>
        <w:pStyle w:val="ListParagraph"/>
        <w:numPr>
          <w:ilvl w:val="0"/>
          <w:numId w:val="18"/>
        </w:numPr>
        <w:spacing w:line="276" w:lineRule="auto"/>
        <w:ind w:right="197"/>
        <w:rPr>
          <w:rFonts w:ascii="Century Gothic" w:hAnsi="Century Gothic"/>
          <w:sz w:val="22"/>
          <w:szCs w:val="22"/>
        </w:rPr>
      </w:pPr>
      <w:r w:rsidRPr="00D104A8">
        <w:rPr>
          <w:rFonts w:ascii="Century Gothic" w:hAnsi="Century Gothic"/>
          <w:sz w:val="22"/>
          <w:szCs w:val="22"/>
        </w:rPr>
        <w:t>All nominated personnel will undertake training in first aid and administration of medicines.</w:t>
      </w:r>
    </w:p>
    <w:p w:rsidR="00D104A8" w:rsidRDefault="00E619AD" w:rsidP="00437DE0">
      <w:pPr>
        <w:pStyle w:val="ListParagraph"/>
        <w:numPr>
          <w:ilvl w:val="0"/>
          <w:numId w:val="18"/>
        </w:numPr>
        <w:spacing w:line="276" w:lineRule="auto"/>
        <w:ind w:right="197"/>
        <w:rPr>
          <w:rFonts w:ascii="Century Gothic" w:hAnsi="Century Gothic"/>
          <w:sz w:val="22"/>
          <w:szCs w:val="22"/>
        </w:rPr>
      </w:pPr>
      <w:r w:rsidRPr="00D104A8">
        <w:rPr>
          <w:rFonts w:ascii="Century Gothic" w:hAnsi="Century Gothic"/>
          <w:sz w:val="22"/>
          <w:szCs w:val="22"/>
        </w:rPr>
        <w:t xml:space="preserve">A record of all trained First Aiders will be on display in the school. </w:t>
      </w:r>
    </w:p>
    <w:p w:rsidR="00D104A8" w:rsidRPr="00D104A8" w:rsidRDefault="00D104A8" w:rsidP="00437DE0">
      <w:pPr>
        <w:pStyle w:val="ListParagraph"/>
        <w:numPr>
          <w:ilvl w:val="0"/>
          <w:numId w:val="18"/>
        </w:numPr>
        <w:spacing w:line="276" w:lineRule="auto"/>
        <w:ind w:right="197"/>
        <w:rPr>
          <w:rFonts w:ascii="Century Gothic" w:hAnsi="Century Gothic"/>
          <w:sz w:val="22"/>
          <w:szCs w:val="22"/>
        </w:rPr>
      </w:pPr>
      <w:r w:rsidRPr="00D104A8">
        <w:rPr>
          <w:rFonts w:ascii="Century Gothic" w:hAnsi="Century Gothic"/>
          <w:sz w:val="22"/>
          <w:szCs w:val="22"/>
        </w:rPr>
        <w:t>A first aider must be consulted in the event that a child or member of staff sustains a major injury or injury of the following nature:</w:t>
      </w:r>
    </w:p>
    <w:p w:rsidR="00C62061" w:rsidRPr="00C62061" w:rsidRDefault="00C62061" w:rsidP="00437DE0">
      <w:pPr>
        <w:pStyle w:val="ListParagraph"/>
        <w:numPr>
          <w:ilvl w:val="1"/>
          <w:numId w:val="18"/>
        </w:numPr>
        <w:spacing w:after="160" w:line="276" w:lineRule="auto"/>
        <w:rPr>
          <w:rFonts w:ascii="Gothic" w:hAnsi="Gothic"/>
          <w:sz w:val="22"/>
          <w:szCs w:val="22"/>
        </w:rPr>
      </w:pPr>
      <w:r>
        <w:rPr>
          <w:rFonts w:ascii="Century Gothic" w:hAnsi="Century Gothic"/>
          <w:sz w:val="22"/>
          <w:szCs w:val="22"/>
        </w:rPr>
        <w:t>Serious h</w:t>
      </w:r>
      <w:r w:rsidRPr="00C62061">
        <w:rPr>
          <w:rFonts w:ascii="Gothic" w:hAnsi="Gothic"/>
          <w:sz w:val="22"/>
          <w:szCs w:val="22"/>
        </w:rPr>
        <w:t xml:space="preserve">ead </w:t>
      </w:r>
      <w:r>
        <w:rPr>
          <w:rFonts w:ascii="Gothic" w:hAnsi="Gothic"/>
          <w:sz w:val="22"/>
          <w:szCs w:val="22"/>
        </w:rPr>
        <w:t>injury</w:t>
      </w:r>
    </w:p>
    <w:p w:rsidR="00C62061" w:rsidRDefault="00C62061" w:rsidP="00437DE0">
      <w:pPr>
        <w:pStyle w:val="ListParagraph"/>
        <w:numPr>
          <w:ilvl w:val="1"/>
          <w:numId w:val="18"/>
        </w:numPr>
        <w:spacing w:after="160" w:line="276" w:lineRule="auto"/>
        <w:rPr>
          <w:rFonts w:ascii="Gothic" w:hAnsi="Gothic"/>
          <w:sz w:val="22"/>
          <w:szCs w:val="22"/>
        </w:rPr>
      </w:pPr>
      <w:r w:rsidRPr="00C62061">
        <w:rPr>
          <w:rFonts w:ascii="Gothic" w:hAnsi="Gothic"/>
          <w:sz w:val="22"/>
          <w:szCs w:val="22"/>
        </w:rPr>
        <w:t>strains, sprains, twists (with swelling)</w:t>
      </w:r>
    </w:p>
    <w:p w:rsidR="00C62061" w:rsidRPr="00C62061" w:rsidRDefault="00C62061" w:rsidP="00437DE0">
      <w:pPr>
        <w:pStyle w:val="ListParagraph"/>
        <w:numPr>
          <w:ilvl w:val="1"/>
          <w:numId w:val="18"/>
        </w:numPr>
        <w:spacing w:after="160" w:line="276" w:lineRule="auto"/>
        <w:rPr>
          <w:rFonts w:ascii="Gothic" w:hAnsi="Gothic"/>
          <w:sz w:val="22"/>
          <w:szCs w:val="22"/>
        </w:rPr>
      </w:pPr>
      <w:r w:rsidRPr="00C62061">
        <w:rPr>
          <w:rFonts w:ascii="Gothic" w:hAnsi="Gothic"/>
          <w:sz w:val="22"/>
          <w:szCs w:val="22"/>
        </w:rPr>
        <w:t>Heavy/spurting  bleeding</w:t>
      </w:r>
    </w:p>
    <w:p w:rsidR="00C62061" w:rsidRPr="00C62061" w:rsidRDefault="00C62061" w:rsidP="00437DE0">
      <w:pPr>
        <w:pStyle w:val="ListParagraph"/>
        <w:numPr>
          <w:ilvl w:val="1"/>
          <w:numId w:val="18"/>
        </w:numPr>
        <w:spacing w:after="160" w:line="276" w:lineRule="auto"/>
        <w:rPr>
          <w:rFonts w:ascii="Gothic" w:hAnsi="Gothic"/>
          <w:sz w:val="22"/>
          <w:szCs w:val="22"/>
        </w:rPr>
      </w:pPr>
      <w:r w:rsidRPr="00C62061">
        <w:rPr>
          <w:rFonts w:ascii="Gothic" w:hAnsi="Gothic"/>
          <w:sz w:val="22"/>
          <w:szCs w:val="22"/>
        </w:rPr>
        <w:t>Burns</w:t>
      </w:r>
    </w:p>
    <w:p w:rsidR="00C62061" w:rsidRPr="00C62061" w:rsidRDefault="00C62061" w:rsidP="00437DE0">
      <w:pPr>
        <w:pStyle w:val="ListParagraph"/>
        <w:numPr>
          <w:ilvl w:val="1"/>
          <w:numId w:val="18"/>
        </w:numPr>
        <w:spacing w:after="160" w:line="276" w:lineRule="auto"/>
        <w:rPr>
          <w:rFonts w:ascii="Gothic" w:hAnsi="Gothic"/>
          <w:sz w:val="22"/>
          <w:szCs w:val="22"/>
        </w:rPr>
      </w:pPr>
      <w:r w:rsidRPr="00C62061">
        <w:rPr>
          <w:rFonts w:ascii="Gothic" w:hAnsi="Gothic"/>
          <w:sz w:val="22"/>
          <w:szCs w:val="22"/>
        </w:rPr>
        <w:t>Severe nose bleed</w:t>
      </w:r>
    </w:p>
    <w:p w:rsidR="00D104A8" w:rsidRDefault="00D104A8" w:rsidP="00437DE0">
      <w:pPr>
        <w:pStyle w:val="ListParagraph"/>
        <w:numPr>
          <w:ilvl w:val="1"/>
          <w:numId w:val="18"/>
        </w:numPr>
        <w:spacing w:line="276" w:lineRule="auto"/>
        <w:ind w:right="197"/>
        <w:rPr>
          <w:rFonts w:ascii="Century Gothic" w:hAnsi="Century Gothic"/>
          <w:sz w:val="22"/>
          <w:szCs w:val="22"/>
        </w:rPr>
      </w:pPr>
      <w:r w:rsidRPr="00D104A8">
        <w:rPr>
          <w:rFonts w:ascii="Century Gothic" w:hAnsi="Century Gothic"/>
          <w:sz w:val="22"/>
          <w:szCs w:val="22"/>
        </w:rPr>
        <w:t>Suspect sprain or break</w:t>
      </w:r>
    </w:p>
    <w:p w:rsidR="00D104A8" w:rsidRDefault="00D104A8" w:rsidP="00437DE0">
      <w:pPr>
        <w:pStyle w:val="ListParagraph"/>
        <w:numPr>
          <w:ilvl w:val="1"/>
          <w:numId w:val="18"/>
        </w:numPr>
        <w:spacing w:line="276" w:lineRule="auto"/>
        <w:ind w:right="197"/>
        <w:rPr>
          <w:rFonts w:ascii="Century Gothic" w:hAnsi="Century Gothic"/>
          <w:sz w:val="22"/>
          <w:szCs w:val="22"/>
        </w:rPr>
      </w:pPr>
      <w:r w:rsidRPr="00D104A8">
        <w:rPr>
          <w:rFonts w:ascii="Century Gothic" w:hAnsi="Century Gothic"/>
          <w:sz w:val="22"/>
          <w:szCs w:val="22"/>
        </w:rPr>
        <w:t>Stings: i.e. bees/wasps/insects (due to the possibility of allergic reaction)</w:t>
      </w:r>
    </w:p>
    <w:p w:rsidR="00D104A8" w:rsidRPr="00D104A8" w:rsidRDefault="00D104A8" w:rsidP="00437DE0">
      <w:pPr>
        <w:pStyle w:val="ListParagraph"/>
        <w:numPr>
          <w:ilvl w:val="0"/>
          <w:numId w:val="18"/>
        </w:numPr>
        <w:spacing w:line="276" w:lineRule="auto"/>
        <w:ind w:right="197"/>
        <w:rPr>
          <w:rFonts w:ascii="Century Gothic" w:hAnsi="Century Gothic"/>
          <w:sz w:val="22"/>
          <w:szCs w:val="22"/>
        </w:rPr>
      </w:pPr>
      <w:r w:rsidRPr="00D104A8">
        <w:rPr>
          <w:rFonts w:ascii="Century Gothic" w:hAnsi="Century Gothic"/>
          <w:sz w:val="22"/>
          <w:szCs w:val="22"/>
        </w:rPr>
        <w:t>A First Aider need not be sought in the event of minor incidents that may be treated with Pastoral Care.  Examples of these are:</w:t>
      </w:r>
    </w:p>
    <w:p w:rsidR="00D104A8" w:rsidRPr="00D104A8" w:rsidRDefault="00D104A8" w:rsidP="00437DE0">
      <w:pPr>
        <w:pStyle w:val="ListParagraph"/>
        <w:numPr>
          <w:ilvl w:val="1"/>
          <w:numId w:val="18"/>
        </w:numPr>
        <w:spacing w:line="276" w:lineRule="auto"/>
        <w:ind w:right="197"/>
        <w:rPr>
          <w:rFonts w:ascii="Century Gothic" w:hAnsi="Century Gothic"/>
          <w:sz w:val="22"/>
          <w:szCs w:val="22"/>
        </w:rPr>
      </w:pPr>
      <w:r w:rsidRPr="00D104A8">
        <w:rPr>
          <w:rFonts w:ascii="Century Gothic" w:hAnsi="Century Gothic"/>
          <w:sz w:val="22"/>
          <w:szCs w:val="22"/>
        </w:rPr>
        <w:t>Minor cuts, grazes and abrasions</w:t>
      </w:r>
    </w:p>
    <w:p w:rsidR="00D104A8" w:rsidRPr="00D104A8" w:rsidRDefault="00D104A8" w:rsidP="00437DE0">
      <w:pPr>
        <w:pStyle w:val="ListParagraph"/>
        <w:numPr>
          <w:ilvl w:val="1"/>
          <w:numId w:val="18"/>
        </w:numPr>
        <w:spacing w:line="276" w:lineRule="auto"/>
        <w:ind w:right="197"/>
        <w:rPr>
          <w:rFonts w:ascii="Century Gothic" w:hAnsi="Century Gothic"/>
          <w:sz w:val="22"/>
          <w:szCs w:val="22"/>
        </w:rPr>
      </w:pPr>
      <w:r w:rsidRPr="00D104A8">
        <w:rPr>
          <w:rFonts w:ascii="Century Gothic" w:hAnsi="Century Gothic"/>
          <w:sz w:val="22"/>
          <w:szCs w:val="22"/>
        </w:rPr>
        <w:t>Pupils who fe</w:t>
      </w:r>
      <w:r w:rsidR="00C62061">
        <w:rPr>
          <w:rFonts w:ascii="Century Gothic" w:hAnsi="Century Gothic"/>
          <w:sz w:val="22"/>
          <w:szCs w:val="22"/>
        </w:rPr>
        <w:t>l</w:t>
      </w:r>
      <w:r w:rsidRPr="00D104A8">
        <w:rPr>
          <w:rFonts w:ascii="Century Gothic" w:hAnsi="Century Gothic"/>
          <w:sz w:val="22"/>
          <w:szCs w:val="22"/>
        </w:rPr>
        <w:t>l – or who are actually – sick</w:t>
      </w:r>
    </w:p>
    <w:p w:rsidR="00D104A8" w:rsidRPr="00D104A8" w:rsidRDefault="00D104A8" w:rsidP="00437DE0">
      <w:pPr>
        <w:pStyle w:val="ListParagraph"/>
        <w:numPr>
          <w:ilvl w:val="1"/>
          <w:numId w:val="18"/>
        </w:numPr>
        <w:spacing w:line="276" w:lineRule="auto"/>
        <w:ind w:right="197"/>
        <w:rPr>
          <w:rFonts w:ascii="Century Gothic" w:hAnsi="Century Gothic"/>
          <w:sz w:val="22"/>
          <w:szCs w:val="22"/>
        </w:rPr>
      </w:pPr>
      <w:r w:rsidRPr="00D104A8">
        <w:rPr>
          <w:rFonts w:ascii="Century Gothic" w:hAnsi="Century Gothic"/>
          <w:sz w:val="22"/>
          <w:szCs w:val="22"/>
        </w:rPr>
        <w:t>Toothache, headache, tummy ache</w:t>
      </w:r>
    </w:p>
    <w:p w:rsidR="00E619AD" w:rsidRPr="00D104A8" w:rsidRDefault="00D104A8" w:rsidP="00437DE0">
      <w:pPr>
        <w:pStyle w:val="ListParagraph"/>
        <w:numPr>
          <w:ilvl w:val="1"/>
          <w:numId w:val="18"/>
        </w:numPr>
        <w:spacing w:line="276" w:lineRule="auto"/>
        <w:ind w:right="197"/>
        <w:rPr>
          <w:rFonts w:ascii="Century Gothic" w:hAnsi="Century Gothic"/>
          <w:sz w:val="22"/>
          <w:szCs w:val="22"/>
        </w:rPr>
      </w:pPr>
      <w:r w:rsidRPr="00D104A8">
        <w:rPr>
          <w:rFonts w:ascii="Century Gothic" w:hAnsi="Century Gothic"/>
          <w:sz w:val="22"/>
          <w:szCs w:val="22"/>
        </w:rPr>
        <w:t xml:space="preserve">Minor marks to the body (bruises), skipping rope burns </w:t>
      </w:r>
      <w:proofErr w:type="spellStart"/>
      <w:r w:rsidRPr="00D104A8">
        <w:rPr>
          <w:rFonts w:ascii="Century Gothic" w:hAnsi="Century Gothic"/>
          <w:sz w:val="22"/>
          <w:szCs w:val="22"/>
        </w:rPr>
        <w:t>etc</w:t>
      </w:r>
      <w:proofErr w:type="spellEnd"/>
    </w:p>
    <w:p w:rsidR="00E619AD" w:rsidRPr="00D104A8" w:rsidRDefault="00E619AD" w:rsidP="00437DE0">
      <w:pPr>
        <w:pStyle w:val="ListParagraph"/>
        <w:numPr>
          <w:ilvl w:val="0"/>
          <w:numId w:val="19"/>
        </w:numPr>
        <w:spacing w:line="276" w:lineRule="auto"/>
        <w:ind w:right="197"/>
        <w:rPr>
          <w:rFonts w:ascii="Century Gothic" w:hAnsi="Century Gothic"/>
          <w:sz w:val="22"/>
          <w:szCs w:val="22"/>
        </w:rPr>
      </w:pPr>
      <w:r w:rsidRPr="00D104A8">
        <w:rPr>
          <w:rFonts w:ascii="Century Gothic" w:hAnsi="Century Gothic"/>
          <w:sz w:val="22"/>
          <w:szCs w:val="22"/>
        </w:rPr>
        <w:t xml:space="preserve">The administration of items such as antiseptic creams, lotions </w:t>
      </w:r>
      <w:proofErr w:type="spellStart"/>
      <w:r w:rsidRPr="00D104A8">
        <w:rPr>
          <w:rFonts w:ascii="Century Gothic" w:hAnsi="Century Gothic"/>
          <w:sz w:val="22"/>
          <w:szCs w:val="22"/>
        </w:rPr>
        <w:t>etc</w:t>
      </w:r>
      <w:proofErr w:type="spellEnd"/>
      <w:r w:rsidRPr="00D104A8">
        <w:rPr>
          <w:rFonts w:ascii="Century Gothic" w:hAnsi="Century Gothic"/>
          <w:sz w:val="22"/>
          <w:szCs w:val="22"/>
        </w:rPr>
        <w:t xml:space="preserve"> is not permitted in case of an allergic reaction.  Cuts and grazes must be treated with non-alcohol wipes or clean gauze and clean water.  Plasters should be applied where applicable, but in the event of a known allergy ONLY </w:t>
      </w:r>
      <w:proofErr w:type="spellStart"/>
      <w:r w:rsidRPr="00D104A8">
        <w:rPr>
          <w:rFonts w:ascii="Century Gothic" w:hAnsi="Century Gothic"/>
          <w:sz w:val="22"/>
          <w:szCs w:val="22"/>
        </w:rPr>
        <w:t>Micropore</w:t>
      </w:r>
      <w:proofErr w:type="spellEnd"/>
      <w:r w:rsidRPr="00D104A8">
        <w:rPr>
          <w:rFonts w:ascii="Century Gothic" w:hAnsi="Century Gothic"/>
          <w:sz w:val="22"/>
          <w:szCs w:val="22"/>
        </w:rPr>
        <w:t xml:space="preserve"> should be applied.  </w:t>
      </w:r>
    </w:p>
    <w:p w:rsidR="00E619AD" w:rsidRPr="00D104A8" w:rsidRDefault="00E619AD" w:rsidP="00437DE0">
      <w:pPr>
        <w:pStyle w:val="ListParagraph"/>
        <w:numPr>
          <w:ilvl w:val="0"/>
          <w:numId w:val="19"/>
        </w:numPr>
        <w:spacing w:line="276" w:lineRule="auto"/>
        <w:ind w:right="197"/>
        <w:rPr>
          <w:rFonts w:ascii="Century Gothic" w:hAnsi="Century Gothic"/>
          <w:sz w:val="22"/>
          <w:szCs w:val="22"/>
        </w:rPr>
      </w:pPr>
      <w:r w:rsidRPr="00D104A8">
        <w:rPr>
          <w:rFonts w:ascii="Century Gothic" w:hAnsi="Century Gothic"/>
          <w:sz w:val="22"/>
          <w:szCs w:val="22"/>
        </w:rPr>
        <w:t xml:space="preserve">Gloves should be worn when treating open wounds wherever possible and any bodily fluids, dressings, gloves </w:t>
      </w:r>
      <w:proofErr w:type="spellStart"/>
      <w:r w:rsidRPr="00D104A8">
        <w:rPr>
          <w:rFonts w:ascii="Century Gothic" w:hAnsi="Century Gothic"/>
          <w:sz w:val="22"/>
          <w:szCs w:val="22"/>
        </w:rPr>
        <w:t>etc</w:t>
      </w:r>
      <w:proofErr w:type="spellEnd"/>
      <w:r w:rsidRPr="00D104A8">
        <w:rPr>
          <w:rFonts w:ascii="Century Gothic" w:hAnsi="Century Gothic"/>
          <w:sz w:val="22"/>
          <w:szCs w:val="22"/>
        </w:rPr>
        <w:t xml:space="preserve"> disposed of </w:t>
      </w:r>
      <w:r w:rsidR="00D21149">
        <w:rPr>
          <w:rFonts w:ascii="Century Gothic" w:hAnsi="Century Gothic"/>
          <w:sz w:val="22"/>
          <w:szCs w:val="22"/>
        </w:rPr>
        <w:t>securely</w:t>
      </w:r>
      <w:r w:rsidRPr="00D104A8">
        <w:rPr>
          <w:rFonts w:ascii="Century Gothic" w:hAnsi="Century Gothic"/>
          <w:sz w:val="22"/>
          <w:szCs w:val="22"/>
        </w:rPr>
        <w:t>.</w:t>
      </w:r>
    </w:p>
    <w:p w:rsidR="00E619AD" w:rsidRPr="00E619AD" w:rsidRDefault="00E619AD" w:rsidP="00437DE0">
      <w:pPr>
        <w:spacing w:line="276" w:lineRule="auto"/>
        <w:ind w:left="142" w:right="197"/>
        <w:rPr>
          <w:rFonts w:ascii="Century Gothic" w:hAnsi="Century Gothic"/>
          <w:sz w:val="22"/>
          <w:szCs w:val="22"/>
        </w:rPr>
      </w:pPr>
    </w:p>
    <w:p w:rsidR="00E619AD" w:rsidRPr="00D104A8" w:rsidRDefault="00A04D03" w:rsidP="00437DE0">
      <w:pPr>
        <w:spacing w:line="276" w:lineRule="auto"/>
        <w:ind w:left="142" w:right="197"/>
        <w:rPr>
          <w:rFonts w:ascii="Century Gothic" w:hAnsi="Century Gothic"/>
          <w:b/>
          <w:sz w:val="22"/>
          <w:szCs w:val="22"/>
        </w:rPr>
      </w:pPr>
      <w:r>
        <w:rPr>
          <w:rFonts w:ascii="Century Gothic" w:hAnsi="Century Gothic"/>
          <w:b/>
          <w:sz w:val="22"/>
          <w:szCs w:val="22"/>
        </w:rPr>
        <w:t xml:space="preserve">9.2 </w:t>
      </w:r>
      <w:r w:rsidR="00E619AD" w:rsidRPr="00D104A8">
        <w:rPr>
          <w:rFonts w:ascii="Century Gothic" w:hAnsi="Century Gothic"/>
          <w:b/>
          <w:sz w:val="22"/>
          <w:szCs w:val="22"/>
        </w:rPr>
        <w:t>Records and Reporting</w:t>
      </w:r>
    </w:p>
    <w:p w:rsidR="00066A9E" w:rsidRDefault="00066A9E" w:rsidP="00437DE0">
      <w:pPr>
        <w:pStyle w:val="ListParagraph"/>
        <w:spacing w:line="276" w:lineRule="auto"/>
        <w:ind w:left="862" w:right="197"/>
        <w:rPr>
          <w:rFonts w:ascii="Century Gothic" w:hAnsi="Century Gothic"/>
          <w:sz w:val="22"/>
          <w:szCs w:val="22"/>
        </w:rPr>
      </w:pPr>
    </w:p>
    <w:p w:rsidR="00D104A8" w:rsidRDefault="00E619AD" w:rsidP="00437DE0">
      <w:pPr>
        <w:pStyle w:val="ListParagraph"/>
        <w:numPr>
          <w:ilvl w:val="0"/>
          <w:numId w:val="20"/>
        </w:numPr>
        <w:spacing w:line="276" w:lineRule="auto"/>
        <w:ind w:right="197"/>
        <w:rPr>
          <w:rFonts w:ascii="Century Gothic" w:hAnsi="Century Gothic"/>
          <w:sz w:val="22"/>
          <w:szCs w:val="22"/>
        </w:rPr>
      </w:pPr>
      <w:r w:rsidRPr="00D104A8">
        <w:rPr>
          <w:rFonts w:ascii="Century Gothic" w:hAnsi="Century Gothic"/>
          <w:sz w:val="22"/>
          <w:szCs w:val="22"/>
        </w:rPr>
        <w:t>All injuries that</w:t>
      </w:r>
      <w:r w:rsidR="00D104A8">
        <w:rPr>
          <w:rFonts w:ascii="Century Gothic" w:hAnsi="Century Gothic"/>
          <w:sz w:val="22"/>
          <w:szCs w:val="22"/>
        </w:rPr>
        <w:t xml:space="preserve"> are treated and /or </w:t>
      </w:r>
      <w:r w:rsidRPr="00D104A8">
        <w:rPr>
          <w:rFonts w:ascii="Century Gothic" w:hAnsi="Century Gothic"/>
          <w:sz w:val="22"/>
          <w:szCs w:val="22"/>
        </w:rPr>
        <w:t xml:space="preserve">require the administration of a dressing must be recorded on </w:t>
      </w:r>
      <w:r w:rsidR="00D104A8">
        <w:rPr>
          <w:rFonts w:ascii="Century Gothic" w:hAnsi="Century Gothic"/>
          <w:sz w:val="22"/>
          <w:szCs w:val="22"/>
        </w:rPr>
        <w:t>a first aid slip stored in the first aid boxes</w:t>
      </w:r>
      <w:r w:rsidRPr="00D104A8">
        <w:rPr>
          <w:rFonts w:ascii="Century Gothic" w:hAnsi="Century Gothic"/>
          <w:sz w:val="22"/>
          <w:szCs w:val="22"/>
        </w:rPr>
        <w:t xml:space="preserve">.  </w:t>
      </w:r>
    </w:p>
    <w:p w:rsidR="00D104A8" w:rsidRDefault="00E619AD" w:rsidP="00437DE0">
      <w:pPr>
        <w:pStyle w:val="ListParagraph"/>
        <w:numPr>
          <w:ilvl w:val="0"/>
          <w:numId w:val="20"/>
        </w:numPr>
        <w:spacing w:line="276" w:lineRule="auto"/>
        <w:ind w:right="197"/>
        <w:rPr>
          <w:rFonts w:ascii="Century Gothic" w:hAnsi="Century Gothic"/>
          <w:sz w:val="22"/>
          <w:szCs w:val="22"/>
        </w:rPr>
      </w:pPr>
      <w:r w:rsidRPr="00D104A8">
        <w:rPr>
          <w:rFonts w:ascii="Century Gothic" w:hAnsi="Century Gothic"/>
          <w:sz w:val="22"/>
          <w:szCs w:val="22"/>
        </w:rPr>
        <w:lastRenderedPageBreak/>
        <w:t>Serious injuries including head injuries, broken bones, strains and sprains must be recorded on the appropriate accident form</w:t>
      </w:r>
      <w:r w:rsidR="00D104A8">
        <w:rPr>
          <w:rFonts w:ascii="Century Gothic" w:hAnsi="Century Gothic"/>
          <w:sz w:val="22"/>
          <w:szCs w:val="22"/>
        </w:rPr>
        <w:t xml:space="preserve"> and a copy given to the Parent/Carer as soon as possible</w:t>
      </w:r>
      <w:r w:rsidRPr="00D104A8">
        <w:rPr>
          <w:rFonts w:ascii="Century Gothic" w:hAnsi="Century Gothic"/>
          <w:sz w:val="22"/>
          <w:szCs w:val="22"/>
        </w:rPr>
        <w:t xml:space="preserve">.  </w:t>
      </w:r>
    </w:p>
    <w:p w:rsidR="00E619AD" w:rsidRPr="00321FCA" w:rsidRDefault="00E619AD" w:rsidP="00437DE0">
      <w:pPr>
        <w:pStyle w:val="ListParagraph"/>
        <w:numPr>
          <w:ilvl w:val="0"/>
          <w:numId w:val="20"/>
        </w:numPr>
        <w:spacing w:line="276" w:lineRule="auto"/>
        <w:ind w:right="197"/>
        <w:rPr>
          <w:rFonts w:ascii="Century Gothic" w:hAnsi="Century Gothic"/>
          <w:sz w:val="22"/>
          <w:szCs w:val="22"/>
        </w:rPr>
      </w:pPr>
      <w:r w:rsidRPr="00321FCA">
        <w:rPr>
          <w:rFonts w:ascii="Century Gothic" w:hAnsi="Century Gothic"/>
          <w:sz w:val="22"/>
          <w:szCs w:val="22"/>
        </w:rPr>
        <w:t xml:space="preserve">If these injuries require the attendance of an ambulance or further medical treatment the Internal Report of an Accident, Assault, Occupational Disease or Near Miss or RIDDOR form may also be completed and given to the First Aid </w:t>
      </w:r>
      <w:r w:rsidR="00BF4D43">
        <w:rPr>
          <w:rFonts w:ascii="Century Gothic" w:hAnsi="Century Gothic"/>
          <w:sz w:val="22"/>
          <w:szCs w:val="22"/>
        </w:rPr>
        <w:t>L</w:t>
      </w:r>
      <w:r w:rsidR="00F80DF2">
        <w:rPr>
          <w:rFonts w:ascii="Century Gothic" w:hAnsi="Century Gothic"/>
          <w:sz w:val="22"/>
          <w:szCs w:val="22"/>
        </w:rPr>
        <w:t>ead</w:t>
      </w:r>
      <w:r w:rsidRPr="00321FCA">
        <w:rPr>
          <w:rFonts w:ascii="Century Gothic" w:hAnsi="Century Gothic"/>
          <w:sz w:val="22"/>
          <w:szCs w:val="22"/>
        </w:rPr>
        <w:t xml:space="preserve"> and a member of the Senior </w:t>
      </w:r>
      <w:r w:rsidR="00A17101" w:rsidRPr="00321FCA">
        <w:rPr>
          <w:rFonts w:ascii="Century Gothic" w:hAnsi="Century Gothic"/>
          <w:sz w:val="22"/>
          <w:szCs w:val="22"/>
        </w:rPr>
        <w:t>Leadership</w:t>
      </w:r>
      <w:r w:rsidRPr="00321FCA">
        <w:rPr>
          <w:rFonts w:ascii="Century Gothic" w:hAnsi="Century Gothic"/>
          <w:sz w:val="22"/>
          <w:szCs w:val="22"/>
        </w:rPr>
        <w:t xml:space="preserve"> Team.</w:t>
      </w:r>
    </w:p>
    <w:p w:rsidR="00E619AD" w:rsidRPr="00A17101" w:rsidRDefault="00E619AD" w:rsidP="00437DE0">
      <w:pPr>
        <w:pStyle w:val="ListParagraph"/>
        <w:numPr>
          <w:ilvl w:val="0"/>
          <w:numId w:val="20"/>
        </w:numPr>
        <w:spacing w:line="276" w:lineRule="auto"/>
        <w:ind w:right="197"/>
        <w:rPr>
          <w:rFonts w:ascii="Century Gothic" w:hAnsi="Century Gothic"/>
          <w:sz w:val="22"/>
          <w:szCs w:val="22"/>
        </w:rPr>
      </w:pPr>
      <w:r w:rsidRPr="00A17101">
        <w:rPr>
          <w:rFonts w:ascii="Century Gothic" w:hAnsi="Century Gothic"/>
          <w:sz w:val="22"/>
          <w:szCs w:val="22"/>
        </w:rPr>
        <w:t>Parents/</w:t>
      </w:r>
      <w:r w:rsidR="00A17101">
        <w:rPr>
          <w:rFonts w:ascii="Century Gothic" w:hAnsi="Century Gothic"/>
          <w:sz w:val="22"/>
          <w:szCs w:val="22"/>
        </w:rPr>
        <w:t>Carers</w:t>
      </w:r>
      <w:r w:rsidRPr="00A17101">
        <w:rPr>
          <w:rFonts w:ascii="Century Gothic" w:hAnsi="Century Gothic"/>
          <w:sz w:val="22"/>
          <w:szCs w:val="22"/>
        </w:rPr>
        <w:t xml:space="preserve"> of children who have sustained</w:t>
      </w:r>
      <w:r w:rsidR="00A17101">
        <w:rPr>
          <w:rFonts w:ascii="Century Gothic" w:hAnsi="Century Gothic"/>
          <w:sz w:val="22"/>
          <w:szCs w:val="22"/>
        </w:rPr>
        <w:t xml:space="preserve"> any type of</w:t>
      </w:r>
      <w:r w:rsidR="00BE6051">
        <w:rPr>
          <w:rFonts w:ascii="Century Gothic" w:hAnsi="Century Gothic"/>
          <w:sz w:val="22"/>
          <w:szCs w:val="22"/>
        </w:rPr>
        <w:t xml:space="preserve"> head injur</w:t>
      </w:r>
      <w:r w:rsidR="00A17101">
        <w:rPr>
          <w:rFonts w:ascii="Century Gothic" w:hAnsi="Century Gothic"/>
          <w:sz w:val="22"/>
          <w:szCs w:val="22"/>
        </w:rPr>
        <w:t>y</w:t>
      </w:r>
      <w:r w:rsidRPr="00A17101">
        <w:rPr>
          <w:rFonts w:ascii="Century Gothic" w:hAnsi="Century Gothic"/>
          <w:sz w:val="22"/>
          <w:szCs w:val="22"/>
        </w:rPr>
        <w:t xml:space="preserve"> will receive a standard written letter from the </w:t>
      </w:r>
      <w:r w:rsidR="008720D6">
        <w:rPr>
          <w:rFonts w:ascii="Century Gothic" w:hAnsi="Century Gothic"/>
          <w:sz w:val="22"/>
          <w:szCs w:val="22"/>
        </w:rPr>
        <w:t xml:space="preserve">school. </w:t>
      </w:r>
    </w:p>
    <w:p w:rsidR="00E619AD" w:rsidRPr="00E619AD" w:rsidRDefault="00E619AD" w:rsidP="00437DE0">
      <w:pPr>
        <w:spacing w:line="276" w:lineRule="auto"/>
        <w:ind w:left="142" w:right="197"/>
        <w:rPr>
          <w:rFonts w:ascii="Century Gothic" w:hAnsi="Century Gothic"/>
          <w:sz w:val="22"/>
          <w:szCs w:val="22"/>
        </w:rPr>
      </w:pPr>
    </w:p>
    <w:p w:rsidR="00E619AD" w:rsidRPr="00A17101" w:rsidRDefault="00A04D03" w:rsidP="00437DE0">
      <w:pPr>
        <w:spacing w:line="276" w:lineRule="auto"/>
        <w:ind w:left="142" w:right="197"/>
        <w:rPr>
          <w:rFonts w:ascii="Century Gothic" w:hAnsi="Century Gothic"/>
          <w:b/>
          <w:sz w:val="22"/>
          <w:szCs w:val="22"/>
        </w:rPr>
      </w:pPr>
      <w:r>
        <w:rPr>
          <w:rFonts w:ascii="Century Gothic" w:hAnsi="Century Gothic"/>
          <w:b/>
          <w:sz w:val="22"/>
          <w:szCs w:val="22"/>
        </w:rPr>
        <w:t xml:space="preserve">9.3 </w:t>
      </w:r>
      <w:r w:rsidR="00E619AD" w:rsidRPr="00A17101">
        <w:rPr>
          <w:rFonts w:ascii="Century Gothic" w:hAnsi="Century Gothic"/>
          <w:b/>
          <w:sz w:val="22"/>
          <w:szCs w:val="22"/>
        </w:rPr>
        <w:t>Phone Calls</w:t>
      </w:r>
    </w:p>
    <w:p w:rsidR="00066A9E" w:rsidRDefault="00066A9E" w:rsidP="00437DE0">
      <w:pPr>
        <w:pStyle w:val="ListParagraph"/>
        <w:spacing w:line="276" w:lineRule="auto"/>
        <w:ind w:left="862" w:right="197"/>
        <w:rPr>
          <w:rFonts w:ascii="Century Gothic" w:hAnsi="Century Gothic"/>
          <w:sz w:val="22"/>
          <w:szCs w:val="22"/>
        </w:rPr>
      </w:pPr>
    </w:p>
    <w:p w:rsidR="00E619AD" w:rsidRPr="00A17101" w:rsidRDefault="00E619AD" w:rsidP="00437DE0">
      <w:pPr>
        <w:pStyle w:val="ListParagraph"/>
        <w:numPr>
          <w:ilvl w:val="0"/>
          <w:numId w:val="21"/>
        </w:numPr>
        <w:spacing w:line="276" w:lineRule="auto"/>
        <w:ind w:right="197"/>
        <w:rPr>
          <w:rFonts w:ascii="Century Gothic" w:hAnsi="Century Gothic"/>
          <w:sz w:val="22"/>
          <w:szCs w:val="22"/>
        </w:rPr>
      </w:pPr>
      <w:r w:rsidRPr="00A17101">
        <w:rPr>
          <w:rFonts w:ascii="Century Gothic" w:hAnsi="Century Gothic"/>
          <w:sz w:val="22"/>
          <w:szCs w:val="22"/>
        </w:rPr>
        <w:t>Parents/</w:t>
      </w:r>
      <w:r w:rsidR="00A17101" w:rsidRPr="00A17101">
        <w:rPr>
          <w:rFonts w:ascii="Century Gothic" w:hAnsi="Century Gothic"/>
          <w:sz w:val="22"/>
          <w:szCs w:val="22"/>
        </w:rPr>
        <w:t xml:space="preserve">Carers </w:t>
      </w:r>
      <w:r w:rsidRPr="00A17101">
        <w:rPr>
          <w:rFonts w:ascii="Century Gothic" w:hAnsi="Century Gothic"/>
          <w:sz w:val="22"/>
          <w:szCs w:val="22"/>
        </w:rPr>
        <w:t>will be contacted by phone in the event of a child sustaining a serious injury such as a head injury or suspect st</w:t>
      </w:r>
      <w:r w:rsidR="00D21149">
        <w:rPr>
          <w:rFonts w:ascii="Century Gothic" w:hAnsi="Century Gothic"/>
          <w:sz w:val="22"/>
          <w:szCs w:val="22"/>
        </w:rPr>
        <w:t>r</w:t>
      </w:r>
      <w:r w:rsidRPr="00A17101">
        <w:rPr>
          <w:rFonts w:ascii="Century Gothic" w:hAnsi="Century Gothic"/>
          <w:sz w:val="22"/>
          <w:szCs w:val="22"/>
        </w:rPr>
        <w:t>ain, sprain or break.</w:t>
      </w:r>
    </w:p>
    <w:p w:rsidR="00E619AD" w:rsidRPr="00A17101" w:rsidRDefault="00E619AD" w:rsidP="00437DE0">
      <w:pPr>
        <w:pStyle w:val="ListParagraph"/>
        <w:numPr>
          <w:ilvl w:val="0"/>
          <w:numId w:val="21"/>
        </w:numPr>
        <w:spacing w:line="276" w:lineRule="auto"/>
        <w:ind w:right="197"/>
        <w:rPr>
          <w:rFonts w:ascii="Century Gothic" w:hAnsi="Century Gothic"/>
          <w:sz w:val="22"/>
          <w:szCs w:val="22"/>
        </w:rPr>
      </w:pPr>
      <w:r w:rsidRPr="00A17101">
        <w:rPr>
          <w:rFonts w:ascii="Century Gothic" w:hAnsi="Century Gothic"/>
          <w:sz w:val="22"/>
          <w:szCs w:val="22"/>
        </w:rPr>
        <w:t>‘Courtesy’ calls will be made when a child has had a knock to the head (or anywhere else on the body), but presenting no apparent discomfort or upset.</w:t>
      </w:r>
    </w:p>
    <w:p w:rsidR="00E619AD" w:rsidRPr="00A17101" w:rsidRDefault="00E619AD" w:rsidP="00437DE0">
      <w:pPr>
        <w:pStyle w:val="ListParagraph"/>
        <w:numPr>
          <w:ilvl w:val="0"/>
          <w:numId w:val="21"/>
        </w:numPr>
        <w:spacing w:line="276" w:lineRule="auto"/>
        <w:ind w:right="197"/>
        <w:rPr>
          <w:rFonts w:ascii="Century Gothic" w:hAnsi="Century Gothic"/>
          <w:sz w:val="22"/>
          <w:szCs w:val="22"/>
        </w:rPr>
      </w:pPr>
      <w:r w:rsidRPr="00A17101">
        <w:rPr>
          <w:rFonts w:ascii="Century Gothic" w:hAnsi="Century Gothic"/>
          <w:sz w:val="22"/>
          <w:szCs w:val="22"/>
        </w:rPr>
        <w:t>Each call made must be logged in the office.  In the event that a parent/guardian cannot be contacted immediately each failed attempt will also be logged.</w:t>
      </w:r>
    </w:p>
    <w:p w:rsidR="00E619AD" w:rsidRPr="00A17101" w:rsidRDefault="00E619AD" w:rsidP="00437DE0">
      <w:pPr>
        <w:pStyle w:val="ListParagraph"/>
        <w:numPr>
          <w:ilvl w:val="0"/>
          <w:numId w:val="21"/>
        </w:numPr>
        <w:spacing w:line="276" w:lineRule="auto"/>
        <w:ind w:right="197"/>
        <w:rPr>
          <w:rFonts w:ascii="Century Gothic" w:hAnsi="Century Gothic"/>
          <w:sz w:val="22"/>
          <w:szCs w:val="22"/>
        </w:rPr>
      </w:pPr>
      <w:r w:rsidRPr="00A17101">
        <w:rPr>
          <w:rFonts w:ascii="Century Gothic" w:hAnsi="Century Gothic"/>
          <w:sz w:val="22"/>
          <w:szCs w:val="22"/>
        </w:rPr>
        <w:t>In the event of not being able to contact a parent/guardian, the child will be placed under close supervision or the appropriate action will be taken, i.e. the request of an ambulance.</w:t>
      </w:r>
    </w:p>
    <w:p w:rsidR="00E619AD" w:rsidRPr="00E619AD" w:rsidRDefault="00E619AD" w:rsidP="00677B27">
      <w:pPr>
        <w:spacing w:line="276" w:lineRule="auto"/>
        <w:ind w:left="142" w:right="197"/>
        <w:rPr>
          <w:rFonts w:ascii="Century Gothic" w:hAnsi="Century Gothic"/>
          <w:sz w:val="22"/>
          <w:szCs w:val="22"/>
        </w:rPr>
      </w:pPr>
    </w:p>
    <w:p w:rsidR="00E619AD" w:rsidRPr="00A17101" w:rsidRDefault="00A04D03" w:rsidP="00677B27">
      <w:pPr>
        <w:spacing w:line="276" w:lineRule="auto"/>
        <w:rPr>
          <w:rFonts w:ascii="Century Gothic" w:hAnsi="Century Gothic"/>
          <w:b/>
          <w:sz w:val="22"/>
          <w:szCs w:val="22"/>
        </w:rPr>
      </w:pPr>
      <w:r>
        <w:rPr>
          <w:rFonts w:ascii="Century Gothic" w:hAnsi="Century Gothic"/>
          <w:b/>
          <w:sz w:val="22"/>
          <w:szCs w:val="22"/>
        </w:rPr>
        <w:t xml:space="preserve">9.4 </w:t>
      </w:r>
      <w:r w:rsidR="00E619AD" w:rsidRPr="00A17101">
        <w:rPr>
          <w:rFonts w:ascii="Century Gothic" w:hAnsi="Century Gothic"/>
          <w:b/>
          <w:sz w:val="22"/>
          <w:szCs w:val="22"/>
        </w:rPr>
        <w:t>Children Going Home</w:t>
      </w:r>
    </w:p>
    <w:p w:rsidR="00066A9E" w:rsidRDefault="00066A9E" w:rsidP="00677B27">
      <w:pPr>
        <w:pStyle w:val="ListParagraph"/>
        <w:spacing w:line="276" w:lineRule="auto"/>
        <w:ind w:left="862" w:right="197"/>
        <w:rPr>
          <w:rFonts w:ascii="Century Gothic" w:hAnsi="Century Gothic"/>
          <w:sz w:val="22"/>
          <w:szCs w:val="22"/>
        </w:rPr>
      </w:pPr>
    </w:p>
    <w:p w:rsidR="00E619AD" w:rsidRPr="00066A9E" w:rsidRDefault="00E619AD" w:rsidP="00677B27">
      <w:pPr>
        <w:spacing w:line="276" w:lineRule="auto"/>
        <w:ind w:right="197"/>
        <w:rPr>
          <w:rFonts w:ascii="Century Gothic" w:hAnsi="Century Gothic"/>
          <w:sz w:val="22"/>
          <w:szCs w:val="22"/>
        </w:rPr>
      </w:pPr>
      <w:r w:rsidRPr="00066A9E">
        <w:rPr>
          <w:rFonts w:ascii="Century Gothic" w:hAnsi="Century Gothic"/>
          <w:sz w:val="22"/>
          <w:szCs w:val="22"/>
        </w:rPr>
        <w:t xml:space="preserve">If a child is to be sent home due to illness or injury, the first aid </w:t>
      </w:r>
      <w:r w:rsidR="0063231F" w:rsidRPr="00066A9E">
        <w:rPr>
          <w:rFonts w:ascii="Century Gothic" w:hAnsi="Century Gothic"/>
          <w:sz w:val="22"/>
          <w:szCs w:val="22"/>
        </w:rPr>
        <w:t>lead</w:t>
      </w:r>
      <w:r w:rsidRPr="00066A9E">
        <w:rPr>
          <w:rFonts w:ascii="Century Gothic" w:hAnsi="Century Gothic"/>
          <w:sz w:val="22"/>
          <w:szCs w:val="22"/>
        </w:rPr>
        <w:t xml:space="preserve"> and a member of the Senior Leadership Team must be informed. </w:t>
      </w:r>
    </w:p>
    <w:p w:rsidR="00E619AD" w:rsidRPr="00E619AD" w:rsidRDefault="00E619AD" w:rsidP="00677B27">
      <w:pPr>
        <w:spacing w:line="276" w:lineRule="auto"/>
        <w:ind w:left="142" w:right="197"/>
        <w:rPr>
          <w:rFonts w:ascii="Century Gothic" w:hAnsi="Century Gothic"/>
          <w:sz w:val="22"/>
          <w:szCs w:val="22"/>
        </w:rPr>
      </w:pPr>
    </w:p>
    <w:p w:rsidR="00E619AD" w:rsidRPr="00A17101" w:rsidRDefault="00A04D03" w:rsidP="00677B27">
      <w:pPr>
        <w:spacing w:line="276" w:lineRule="auto"/>
        <w:ind w:right="197"/>
        <w:rPr>
          <w:rFonts w:ascii="Century Gothic" w:hAnsi="Century Gothic"/>
          <w:b/>
          <w:sz w:val="22"/>
          <w:szCs w:val="22"/>
        </w:rPr>
      </w:pPr>
      <w:r>
        <w:rPr>
          <w:rFonts w:ascii="Century Gothic" w:hAnsi="Century Gothic"/>
          <w:b/>
          <w:sz w:val="22"/>
          <w:szCs w:val="22"/>
        </w:rPr>
        <w:t xml:space="preserve">9.5 </w:t>
      </w:r>
      <w:r w:rsidR="00E619AD" w:rsidRPr="00A17101">
        <w:rPr>
          <w:rFonts w:ascii="Century Gothic" w:hAnsi="Century Gothic"/>
          <w:b/>
          <w:sz w:val="22"/>
          <w:szCs w:val="22"/>
        </w:rPr>
        <w:t>Intimate care</w:t>
      </w:r>
    </w:p>
    <w:p w:rsidR="00066A9E" w:rsidRDefault="00066A9E" w:rsidP="00677B27">
      <w:pPr>
        <w:spacing w:line="276" w:lineRule="auto"/>
        <w:ind w:right="197"/>
        <w:rPr>
          <w:rFonts w:ascii="Century Gothic" w:hAnsi="Century Gothic"/>
          <w:sz w:val="22"/>
          <w:szCs w:val="22"/>
        </w:rPr>
      </w:pPr>
    </w:p>
    <w:p w:rsidR="00E619AD" w:rsidRPr="00066A9E" w:rsidRDefault="00E619AD" w:rsidP="00677B27">
      <w:pPr>
        <w:spacing w:line="276" w:lineRule="auto"/>
        <w:ind w:right="197"/>
        <w:rPr>
          <w:rFonts w:ascii="Century Gothic" w:hAnsi="Century Gothic"/>
          <w:sz w:val="22"/>
          <w:szCs w:val="22"/>
        </w:rPr>
      </w:pPr>
      <w:r w:rsidRPr="00066A9E">
        <w:rPr>
          <w:rFonts w:ascii="Century Gothic" w:hAnsi="Century Gothic"/>
          <w:sz w:val="22"/>
          <w:szCs w:val="22"/>
        </w:rPr>
        <w:t>In the event if an injury/soreness in an area of the body that could be described as intimate, 2 or more first aiders must be present during examination.</w:t>
      </w:r>
      <w:r w:rsidR="00066A9E">
        <w:rPr>
          <w:rFonts w:ascii="Century Gothic" w:hAnsi="Century Gothic"/>
          <w:sz w:val="22"/>
          <w:szCs w:val="22"/>
        </w:rPr>
        <w:t xml:space="preserve"> </w:t>
      </w:r>
      <w:r w:rsidRPr="00066A9E">
        <w:rPr>
          <w:rFonts w:ascii="Century Gothic" w:hAnsi="Century Gothic"/>
          <w:sz w:val="22"/>
          <w:szCs w:val="22"/>
        </w:rPr>
        <w:t>Two members of staff will supervise children requiring personal changing due to soiling where at all possible.</w:t>
      </w:r>
    </w:p>
    <w:p w:rsidR="00E619AD" w:rsidRPr="00E619AD" w:rsidRDefault="00E619AD" w:rsidP="00677B27">
      <w:pPr>
        <w:spacing w:line="276" w:lineRule="auto"/>
        <w:ind w:left="142" w:right="197"/>
        <w:rPr>
          <w:rFonts w:ascii="Century Gothic" w:hAnsi="Century Gothic"/>
          <w:sz w:val="22"/>
          <w:szCs w:val="22"/>
        </w:rPr>
      </w:pPr>
    </w:p>
    <w:p w:rsidR="00E619AD" w:rsidRPr="00A17101" w:rsidRDefault="00A04D03" w:rsidP="00677B27">
      <w:pPr>
        <w:spacing w:line="276" w:lineRule="auto"/>
        <w:ind w:right="197"/>
        <w:rPr>
          <w:rFonts w:ascii="Century Gothic" w:hAnsi="Century Gothic"/>
          <w:b/>
          <w:sz w:val="22"/>
          <w:szCs w:val="22"/>
        </w:rPr>
      </w:pPr>
      <w:r>
        <w:rPr>
          <w:rFonts w:ascii="Century Gothic" w:hAnsi="Century Gothic"/>
          <w:b/>
          <w:sz w:val="22"/>
          <w:szCs w:val="22"/>
        </w:rPr>
        <w:t xml:space="preserve">9.6 </w:t>
      </w:r>
      <w:r w:rsidR="00E619AD" w:rsidRPr="00A17101">
        <w:rPr>
          <w:rFonts w:ascii="Century Gothic" w:hAnsi="Century Gothic"/>
          <w:b/>
          <w:sz w:val="22"/>
          <w:szCs w:val="22"/>
        </w:rPr>
        <w:t>First Aid during class time</w:t>
      </w:r>
      <w:r w:rsidR="00A17101">
        <w:rPr>
          <w:rFonts w:ascii="Century Gothic" w:hAnsi="Century Gothic"/>
          <w:b/>
          <w:sz w:val="22"/>
          <w:szCs w:val="22"/>
        </w:rPr>
        <w:t>/clubs run by school staff</w:t>
      </w:r>
    </w:p>
    <w:p w:rsidR="00677B27" w:rsidRDefault="00677B27" w:rsidP="00677B27">
      <w:pPr>
        <w:spacing w:line="276" w:lineRule="auto"/>
        <w:ind w:right="197"/>
        <w:rPr>
          <w:rFonts w:ascii="Century Gothic" w:hAnsi="Century Gothic"/>
          <w:sz w:val="22"/>
          <w:szCs w:val="22"/>
        </w:rPr>
      </w:pPr>
    </w:p>
    <w:p w:rsidR="00E619AD" w:rsidRPr="00677B27" w:rsidRDefault="00E619AD" w:rsidP="00677B27">
      <w:pPr>
        <w:spacing w:line="276" w:lineRule="auto"/>
        <w:ind w:right="197"/>
        <w:rPr>
          <w:rFonts w:ascii="Century Gothic" w:hAnsi="Century Gothic"/>
          <w:sz w:val="22"/>
          <w:szCs w:val="22"/>
        </w:rPr>
      </w:pPr>
      <w:r w:rsidRPr="00677B27">
        <w:rPr>
          <w:rFonts w:ascii="Century Gothic" w:hAnsi="Century Gothic"/>
          <w:sz w:val="22"/>
          <w:szCs w:val="22"/>
        </w:rPr>
        <w:t xml:space="preserve">Minor incidents should be dealt with by the teacher or TA.  If there is vomit or other residue of the incident to be cleared up, the Premises Officer </w:t>
      </w:r>
      <w:r w:rsidR="00F33B26" w:rsidRPr="00677B27">
        <w:rPr>
          <w:rFonts w:ascii="Century Gothic" w:hAnsi="Century Gothic"/>
          <w:sz w:val="22"/>
          <w:szCs w:val="22"/>
        </w:rPr>
        <w:t>will be asked to assist if</w:t>
      </w:r>
      <w:r w:rsidRPr="00677B27">
        <w:rPr>
          <w:rFonts w:ascii="Century Gothic" w:hAnsi="Century Gothic"/>
          <w:sz w:val="22"/>
          <w:szCs w:val="22"/>
        </w:rPr>
        <w:t xml:space="preserve"> on site.  Each usage must be reported to the First Aid </w:t>
      </w:r>
      <w:r w:rsidR="00321FCA" w:rsidRPr="00677B27">
        <w:rPr>
          <w:rFonts w:ascii="Century Gothic" w:hAnsi="Century Gothic"/>
          <w:sz w:val="22"/>
          <w:szCs w:val="22"/>
        </w:rPr>
        <w:t>Lead</w:t>
      </w:r>
      <w:r w:rsidRPr="00677B27">
        <w:rPr>
          <w:rFonts w:ascii="Century Gothic" w:hAnsi="Century Gothic"/>
          <w:sz w:val="22"/>
          <w:szCs w:val="22"/>
        </w:rPr>
        <w:t>.</w:t>
      </w:r>
    </w:p>
    <w:p w:rsidR="00E619AD" w:rsidRPr="00677B27" w:rsidRDefault="00E619AD" w:rsidP="00677B27">
      <w:pPr>
        <w:spacing w:line="276" w:lineRule="auto"/>
        <w:ind w:right="197"/>
        <w:rPr>
          <w:rFonts w:ascii="Century Gothic" w:hAnsi="Century Gothic"/>
          <w:sz w:val="22"/>
          <w:szCs w:val="22"/>
        </w:rPr>
      </w:pPr>
      <w:r w:rsidRPr="00677B27">
        <w:rPr>
          <w:rFonts w:ascii="Century Gothic" w:hAnsi="Century Gothic"/>
          <w:sz w:val="22"/>
          <w:szCs w:val="22"/>
        </w:rPr>
        <w:t xml:space="preserve">Children who need to be sent home </w:t>
      </w:r>
      <w:r w:rsidR="00F33B26" w:rsidRPr="00677B27">
        <w:rPr>
          <w:rFonts w:ascii="Century Gothic" w:hAnsi="Century Gothic"/>
          <w:sz w:val="22"/>
          <w:szCs w:val="22"/>
        </w:rPr>
        <w:t xml:space="preserve">will be accompanied to the </w:t>
      </w:r>
      <w:r w:rsidRPr="00677B27">
        <w:rPr>
          <w:rFonts w:ascii="Century Gothic" w:hAnsi="Century Gothic"/>
          <w:sz w:val="22"/>
          <w:szCs w:val="22"/>
        </w:rPr>
        <w:t>school office.  A phone call home will be made and logged by the school office personnel</w:t>
      </w:r>
      <w:r w:rsidR="00F33B26" w:rsidRPr="00677B27">
        <w:rPr>
          <w:rFonts w:ascii="Century Gothic" w:hAnsi="Century Gothic"/>
          <w:sz w:val="22"/>
          <w:szCs w:val="22"/>
        </w:rPr>
        <w:t>.</w:t>
      </w:r>
    </w:p>
    <w:p w:rsidR="00E619AD" w:rsidRPr="00E619AD" w:rsidRDefault="00E619AD" w:rsidP="00677B27">
      <w:pPr>
        <w:spacing w:line="276" w:lineRule="auto"/>
        <w:ind w:left="142" w:right="197"/>
        <w:rPr>
          <w:rFonts w:ascii="Century Gothic" w:hAnsi="Century Gothic"/>
          <w:sz w:val="22"/>
          <w:szCs w:val="22"/>
        </w:rPr>
      </w:pPr>
    </w:p>
    <w:p w:rsidR="00E619AD" w:rsidRPr="00A17101" w:rsidRDefault="00A04D03" w:rsidP="00677B27">
      <w:pPr>
        <w:spacing w:line="276" w:lineRule="auto"/>
        <w:ind w:right="197"/>
        <w:rPr>
          <w:rFonts w:ascii="Century Gothic" w:hAnsi="Century Gothic"/>
          <w:b/>
          <w:sz w:val="22"/>
          <w:szCs w:val="22"/>
        </w:rPr>
      </w:pPr>
      <w:r>
        <w:rPr>
          <w:rFonts w:ascii="Century Gothic" w:hAnsi="Century Gothic"/>
          <w:b/>
          <w:sz w:val="22"/>
          <w:szCs w:val="22"/>
        </w:rPr>
        <w:t xml:space="preserve">9.7 </w:t>
      </w:r>
      <w:r w:rsidR="00E619AD" w:rsidRPr="00A17101">
        <w:rPr>
          <w:rFonts w:ascii="Century Gothic" w:hAnsi="Century Gothic"/>
          <w:b/>
          <w:sz w:val="22"/>
          <w:szCs w:val="22"/>
        </w:rPr>
        <w:t>First Aid at lunchtimes and playtimes</w:t>
      </w:r>
    </w:p>
    <w:p w:rsidR="00677B27" w:rsidRDefault="00677B27" w:rsidP="00677B27">
      <w:pPr>
        <w:spacing w:line="276" w:lineRule="auto"/>
        <w:ind w:right="197"/>
        <w:rPr>
          <w:rFonts w:ascii="Century Gothic" w:hAnsi="Century Gothic"/>
          <w:sz w:val="22"/>
          <w:szCs w:val="22"/>
        </w:rPr>
      </w:pPr>
    </w:p>
    <w:p w:rsidR="00E619AD" w:rsidRPr="00677B27" w:rsidRDefault="00F33B26" w:rsidP="00677B27">
      <w:pPr>
        <w:spacing w:line="276" w:lineRule="auto"/>
        <w:ind w:right="197"/>
        <w:rPr>
          <w:rFonts w:ascii="Century Gothic" w:hAnsi="Century Gothic"/>
          <w:sz w:val="22"/>
          <w:szCs w:val="22"/>
        </w:rPr>
      </w:pPr>
      <w:r w:rsidRPr="00677B27">
        <w:rPr>
          <w:rFonts w:ascii="Century Gothic" w:hAnsi="Century Gothic"/>
          <w:sz w:val="22"/>
          <w:szCs w:val="22"/>
        </w:rPr>
        <w:t>All i</w:t>
      </w:r>
      <w:r w:rsidR="00E619AD" w:rsidRPr="00677B27">
        <w:rPr>
          <w:rFonts w:ascii="Century Gothic" w:hAnsi="Century Gothic"/>
          <w:sz w:val="22"/>
          <w:szCs w:val="22"/>
        </w:rPr>
        <w:t xml:space="preserve">njuries can be assessed by the nearest adult who may then decide (dependent on severity of injury) to send the child to a nominated first aider.  The cleaning and dressing of minor abrasions can be undertaken by any school personnel and does not require the attention of a first aider. </w:t>
      </w:r>
    </w:p>
    <w:p w:rsidR="00E619AD" w:rsidRPr="00677B27" w:rsidRDefault="00E619AD" w:rsidP="00677B27">
      <w:pPr>
        <w:spacing w:line="276" w:lineRule="auto"/>
        <w:ind w:right="197"/>
        <w:rPr>
          <w:rFonts w:ascii="Century Gothic" w:hAnsi="Century Gothic"/>
          <w:sz w:val="22"/>
          <w:szCs w:val="22"/>
        </w:rPr>
      </w:pPr>
      <w:r w:rsidRPr="00677B27">
        <w:rPr>
          <w:rFonts w:ascii="Century Gothic" w:hAnsi="Century Gothic"/>
          <w:sz w:val="22"/>
          <w:szCs w:val="22"/>
        </w:rPr>
        <w:lastRenderedPageBreak/>
        <w:t xml:space="preserve">All staff </w:t>
      </w:r>
      <w:proofErr w:type="gramStart"/>
      <w:r w:rsidRPr="00677B27">
        <w:rPr>
          <w:rFonts w:ascii="Century Gothic" w:hAnsi="Century Gothic"/>
          <w:sz w:val="22"/>
          <w:szCs w:val="22"/>
        </w:rPr>
        <w:t>are</w:t>
      </w:r>
      <w:proofErr w:type="gramEnd"/>
      <w:r w:rsidRPr="00677B27">
        <w:rPr>
          <w:rFonts w:ascii="Century Gothic" w:hAnsi="Century Gothic"/>
          <w:sz w:val="22"/>
          <w:szCs w:val="22"/>
        </w:rPr>
        <w:t xml:space="preserve"> responsible for their ‘patient’ until responsibility can be handed over to a parent/guardian or another first aider.  Under no circumstance must a child be left in the school office unattended.  </w:t>
      </w:r>
    </w:p>
    <w:p w:rsidR="00E619AD" w:rsidRPr="00E619AD" w:rsidRDefault="00E619AD" w:rsidP="00677B27">
      <w:pPr>
        <w:spacing w:line="276" w:lineRule="auto"/>
        <w:ind w:left="142" w:right="197"/>
        <w:rPr>
          <w:rFonts w:ascii="Century Gothic" w:hAnsi="Century Gothic"/>
          <w:sz w:val="22"/>
          <w:szCs w:val="22"/>
        </w:rPr>
      </w:pPr>
    </w:p>
    <w:p w:rsidR="00A17101" w:rsidRPr="00FE4B91" w:rsidRDefault="00A04D03" w:rsidP="00677B27">
      <w:pPr>
        <w:spacing w:line="276" w:lineRule="auto"/>
        <w:rPr>
          <w:rFonts w:ascii="Century Gothic" w:hAnsi="Century Gothic"/>
          <w:b/>
          <w:sz w:val="22"/>
          <w:szCs w:val="22"/>
        </w:rPr>
      </w:pPr>
      <w:r>
        <w:rPr>
          <w:rFonts w:ascii="Century Gothic" w:hAnsi="Century Gothic"/>
          <w:b/>
          <w:sz w:val="22"/>
          <w:szCs w:val="22"/>
        </w:rPr>
        <w:t xml:space="preserve">9.8 </w:t>
      </w:r>
      <w:r w:rsidR="00A17101" w:rsidRPr="00FE4B91">
        <w:rPr>
          <w:rFonts w:ascii="Century Gothic" w:hAnsi="Century Gothic"/>
          <w:b/>
          <w:sz w:val="22"/>
          <w:szCs w:val="22"/>
        </w:rPr>
        <w:t xml:space="preserve">First Aid in Extra Curricular Activities </w:t>
      </w:r>
      <w:proofErr w:type="gramStart"/>
      <w:r w:rsidR="00A17101" w:rsidRPr="00FE4B91">
        <w:rPr>
          <w:rFonts w:ascii="Century Gothic" w:hAnsi="Century Gothic"/>
          <w:b/>
          <w:sz w:val="22"/>
          <w:szCs w:val="22"/>
        </w:rPr>
        <w:t>run</w:t>
      </w:r>
      <w:proofErr w:type="gramEnd"/>
      <w:r w:rsidR="00A17101" w:rsidRPr="00FE4B91">
        <w:rPr>
          <w:rFonts w:ascii="Century Gothic" w:hAnsi="Century Gothic"/>
          <w:b/>
          <w:sz w:val="22"/>
          <w:szCs w:val="22"/>
        </w:rPr>
        <w:t xml:space="preserve"> by other staff/agencies</w:t>
      </w:r>
    </w:p>
    <w:p w:rsidR="00677B27" w:rsidRDefault="00677B27" w:rsidP="00677B27">
      <w:pPr>
        <w:spacing w:line="276" w:lineRule="auto"/>
        <w:rPr>
          <w:rFonts w:ascii="Century Gothic" w:hAnsi="Century Gothic"/>
          <w:sz w:val="22"/>
          <w:szCs w:val="22"/>
        </w:rPr>
      </w:pPr>
    </w:p>
    <w:p w:rsidR="00A17101" w:rsidRPr="00677B27" w:rsidRDefault="00A17101" w:rsidP="00677B27">
      <w:pPr>
        <w:spacing w:line="276" w:lineRule="auto"/>
        <w:rPr>
          <w:rFonts w:ascii="Century Gothic" w:hAnsi="Century Gothic"/>
          <w:sz w:val="22"/>
          <w:szCs w:val="22"/>
        </w:rPr>
      </w:pPr>
      <w:proofErr w:type="gramStart"/>
      <w:r w:rsidRPr="00677B27">
        <w:rPr>
          <w:rFonts w:ascii="Century Gothic" w:hAnsi="Century Gothic"/>
          <w:sz w:val="22"/>
          <w:szCs w:val="22"/>
        </w:rPr>
        <w:t>Staff</w:t>
      </w:r>
      <w:proofErr w:type="gramEnd"/>
      <w:r w:rsidRPr="00677B27">
        <w:rPr>
          <w:rFonts w:ascii="Century Gothic" w:hAnsi="Century Gothic"/>
          <w:sz w:val="22"/>
          <w:szCs w:val="22"/>
        </w:rPr>
        <w:t xml:space="preserve"> who are paid by parents/carers to run activities on the school site are responsible for the safety and welfare of the children in their care. As such, it is their responsibility to ensure they have adequate information about the child’s needs, adult supervision, training, equipment and contact details in case of a medical condition, accident or medical emergency.</w:t>
      </w:r>
    </w:p>
    <w:p w:rsidR="00A17101" w:rsidRDefault="00A17101" w:rsidP="00677B27">
      <w:pPr>
        <w:spacing w:line="276" w:lineRule="auto"/>
        <w:rPr>
          <w:rFonts w:ascii="Century Gothic" w:hAnsi="Century Gothic"/>
          <w:b/>
          <w:bCs/>
          <w:color w:val="000000"/>
          <w:sz w:val="22"/>
          <w:szCs w:val="22"/>
        </w:rPr>
      </w:pPr>
    </w:p>
    <w:p w:rsidR="00A17101" w:rsidRPr="00A04D03" w:rsidRDefault="00A04D03" w:rsidP="00677B27">
      <w:pPr>
        <w:pStyle w:val="Heading4"/>
        <w:spacing w:line="276" w:lineRule="auto"/>
        <w:ind w:right="197"/>
        <w:rPr>
          <w:rFonts w:ascii="Century Gothic" w:hAnsi="Century Gothic"/>
          <w:szCs w:val="24"/>
        </w:rPr>
      </w:pPr>
      <w:r w:rsidRPr="00A04D03">
        <w:rPr>
          <w:rFonts w:ascii="Century Gothic" w:hAnsi="Century Gothic"/>
          <w:szCs w:val="24"/>
        </w:rPr>
        <w:t xml:space="preserve">10.0 </w:t>
      </w:r>
      <w:r w:rsidR="00523B80" w:rsidRPr="00A04D03">
        <w:rPr>
          <w:rFonts w:ascii="Century Gothic" w:hAnsi="Century Gothic"/>
          <w:szCs w:val="24"/>
        </w:rPr>
        <w:t>Emergencies</w:t>
      </w:r>
    </w:p>
    <w:p w:rsidR="00A04D03" w:rsidRPr="00A04D03" w:rsidRDefault="00A04D03" w:rsidP="00677B27">
      <w:pPr>
        <w:spacing w:line="276" w:lineRule="auto"/>
      </w:pPr>
    </w:p>
    <w:p w:rsidR="00523B80" w:rsidRPr="00A17101" w:rsidRDefault="00677B27" w:rsidP="00677B27">
      <w:pPr>
        <w:pStyle w:val="Heading4"/>
        <w:spacing w:line="276" w:lineRule="auto"/>
        <w:ind w:right="197"/>
        <w:rPr>
          <w:rFonts w:ascii="Century Gothic" w:hAnsi="Century Gothic"/>
          <w:sz w:val="22"/>
          <w:szCs w:val="22"/>
          <w:u w:val="single"/>
        </w:rPr>
      </w:pPr>
      <w:r>
        <w:rPr>
          <w:rFonts w:ascii="Century Gothic" w:hAnsi="Century Gothic"/>
          <w:sz w:val="22"/>
          <w:szCs w:val="22"/>
        </w:rPr>
        <w:t xml:space="preserve">10.1 </w:t>
      </w:r>
      <w:r w:rsidR="00523B80" w:rsidRPr="00E619AD">
        <w:rPr>
          <w:rFonts w:ascii="Century Gothic" w:hAnsi="Century Gothic"/>
          <w:sz w:val="22"/>
          <w:szCs w:val="22"/>
        </w:rPr>
        <w:t xml:space="preserve">Emergencies </w:t>
      </w:r>
    </w:p>
    <w:p w:rsidR="00677B27" w:rsidRDefault="00677B27" w:rsidP="00677B27">
      <w:pPr>
        <w:pStyle w:val="Default"/>
        <w:spacing w:line="276" w:lineRule="auto"/>
        <w:ind w:right="197"/>
        <w:rPr>
          <w:rFonts w:ascii="Century Gothic" w:hAnsi="Century Gothic"/>
          <w:color w:val="auto"/>
          <w:sz w:val="22"/>
          <w:szCs w:val="22"/>
        </w:rPr>
      </w:pPr>
    </w:p>
    <w:p w:rsidR="00E87167" w:rsidRPr="00E619AD" w:rsidRDefault="00D03F78" w:rsidP="00677B27">
      <w:pPr>
        <w:pStyle w:val="Default"/>
        <w:spacing w:line="276" w:lineRule="auto"/>
        <w:ind w:right="197"/>
        <w:rPr>
          <w:rFonts w:ascii="Century Gothic" w:hAnsi="Century Gothic"/>
          <w:color w:val="auto"/>
          <w:sz w:val="22"/>
          <w:szCs w:val="22"/>
        </w:rPr>
      </w:pPr>
      <w:r w:rsidRPr="00E619AD">
        <w:rPr>
          <w:rFonts w:ascii="Century Gothic" w:hAnsi="Century Gothic"/>
          <w:color w:val="auto"/>
          <w:sz w:val="22"/>
          <w:szCs w:val="22"/>
        </w:rPr>
        <w:t xml:space="preserve">In an emergency situation school </w:t>
      </w:r>
      <w:proofErr w:type="gramStart"/>
      <w:r w:rsidRPr="00E619AD">
        <w:rPr>
          <w:rFonts w:ascii="Century Gothic" w:hAnsi="Century Gothic"/>
          <w:color w:val="auto"/>
          <w:sz w:val="22"/>
          <w:szCs w:val="22"/>
        </w:rPr>
        <w:t>staff are</w:t>
      </w:r>
      <w:proofErr w:type="gramEnd"/>
      <w:r w:rsidRPr="00E619AD">
        <w:rPr>
          <w:rFonts w:ascii="Century Gothic" w:hAnsi="Century Gothic"/>
          <w:color w:val="auto"/>
          <w:sz w:val="22"/>
          <w:szCs w:val="22"/>
        </w:rPr>
        <w:t xml:space="preserve"> required under common law duty of care to act like any reasonable prudent parent/carer. </w:t>
      </w:r>
      <w:r w:rsidRPr="00E619AD">
        <w:rPr>
          <w:rFonts w:ascii="Century Gothic" w:hAnsi="Century Gothic"/>
          <w:b/>
          <w:color w:val="auto"/>
          <w:sz w:val="22"/>
          <w:szCs w:val="22"/>
        </w:rPr>
        <w:t>This may include administering medication</w:t>
      </w:r>
      <w:r w:rsidRPr="00E619AD">
        <w:rPr>
          <w:rFonts w:ascii="Century Gothic" w:hAnsi="Century Gothic"/>
          <w:color w:val="auto"/>
          <w:sz w:val="22"/>
          <w:szCs w:val="22"/>
        </w:rPr>
        <w:t>. Appropriate basic life support measures should be taken to help pupils to breathe more easily and improve their circulation.</w:t>
      </w:r>
    </w:p>
    <w:p w:rsidR="00677B27" w:rsidRDefault="00677B27" w:rsidP="00677B27">
      <w:pPr>
        <w:pStyle w:val="Default"/>
        <w:spacing w:line="276" w:lineRule="auto"/>
        <w:ind w:right="197"/>
        <w:rPr>
          <w:rFonts w:ascii="Century Gothic" w:hAnsi="Century Gothic"/>
          <w:color w:val="auto"/>
          <w:sz w:val="22"/>
          <w:szCs w:val="22"/>
        </w:rPr>
      </w:pPr>
    </w:p>
    <w:p w:rsidR="00D03F78" w:rsidRPr="00E619AD" w:rsidRDefault="00D03F78" w:rsidP="00677B27">
      <w:pPr>
        <w:pStyle w:val="Default"/>
        <w:spacing w:line="276" w:lineRule="auto"/>
        <w:ind w:right="197"/>
        <w:rPr>
          <w:rFonts w:ascii="Century Gothic" w:hAnsi="Century Gothic"/>
          <w:color w:val="auto"/>
          <w:sz w:val="22"/>
          <w:szCs w:val="22"/>
        </w:rPr>
      </w:pPr>
      <w:r w:rsidRPr="00E619AD">
        <w:rPr>
          <w:rFonts w:ascii="Century Gothic" w:hAnsi="Century Gothic"/>
          <w:color w:val="auto"/>
          <w:sz w:val="22"/>
          <w:szCs w:val="22"/>
        </w:rPr>
        <w:t xml:space="preserve">When personal or invasive medicine or medical care has been administered by school staff in an emergency, medical assistance may still be needed urgently, and should be summoned by </w:t>
      </w:r>
      <w:r w:rsidR="00321FCA" w:rsidRPr="00E619AD">
        <w:rPr>
          <w:rFonts w:ascii="Century Gothic" w:hAnsi="Century Gothic"/>
          <w:color w:val="auto"/>
          <w:sz w:val="22"/>
          <w:szCs w:val="22"/>
        </w:rPr>
        <w:t>dialling</w:t>
      </w:r>
      <w:r w:rsidRPr="00E619AD">
        <w:rPr>
          <w:rFonts w:ascii="Century Gothic" w:hAnsi="Century Gothic"/>
          <w:color w:val="auto"/>
          <w:sz w:val="22"/>
          <w:szCs w:val="22"/>
        </w:rPr>
        <w:t xml:space="preserve"> 999 straight away. The person making the call will be asked </w:t>
      </w:r>
      <w:r w:rsidR="0089303C" w:rsidRPr="00E619AD">
        <w:rPr>
          <w:rFonts w:ascii="Century Gothic" w:hAnsi="Century Gothic"/>
          <w:color w:val="auto"/>
          <w:sz w:val="22"/>
          <w:szCs w:val="22"/>
        </w:rPr>
        <w:t xml:space="preserve">to provide relevant information. </w:t>
      </w:r>
      <w:r w:rsidRPr="00E619AD">
        <w:rPr>
          <w:rFonts w:ascii="Century Gothic" w:hAnsi="Century Gothic"/>
          <w:color w:val="auto"/>
          <w:sz w:val="22"/>
          <w:szCs w:val="22"/>
        </w:rPr>
        <w:t>Ambulance personnel should be given written information about the treatment given, and parents should be informed of the situation.</w:t>
      </w:r>
    </w:p>
    <w:p w:rsidR="00523B80" w:rsidRPr="00E619AD" w:rsidRDefault="00523B80" w:rsidP="00677B27">
      <w:pPr>
        <w:pStyle w:val="Default"/>
        <w:numPr>
          <w:ilvl w:val="0"/>
          <w:numId w:val="25"/>
        </w:numPr>
        <w:spacing w:line="276" w:lineRule="auto"/>
        <w:ind w:right="197"/>
        <w:rPr>
          <w:rFonts w:ascii="Century Gothic" w:hAnsi="Century Gothic"/>
          <w:sz w:val="22"/>
          <w:szCs w:val="22"/>
        </w:rPr>
      </w:pPr>
      <w:r w:rsidRPr="00E619AD">
        <w:rPr>
          <w:rFonts w:ascii="Century Gothic" w:hAnsi="Century Gothic"/>
          <w:sz w:val="22"/>
          <w:szCs w:val="22"/>
        </w:rPr>
        <w:t xml:space="preserve">Medical emergencies will be dealt with under the school’s emergency procedures which will be communicated to all relevant staff so they are aware of signs and symptoms. </w:t>
      </w:r>
    </w:p>
    <w:p w:rsidR="00D03F78" w:rsidRPr="00E619AD" w:rsidRDefault="00D03F78" w:rsidP="00677B27">
      <w:pPr>
        <w:pStyle w:val="Default"/>
        <w:numPr>
          <w:ilvl w:val="0"/>
          <w:numId w:val="25"/>
        </w:numPr>
        <w:spacing w:line="276" w:lineRule="auto"/>
        <w:ind w:right="197"/>
        <w:rPr>
          <w:rFonts w:ascii="Century Gothic" w:hAnsi="Century Gothic"/>
          <w:sz w:val="22"/>
          <w:szCs w:val="22"/>
        </w:rPr>
      </w:pPr>
      <w:r w:rsidRPr="00E619AD">
        <w:rPr>
          <w:rFonts w:ascii="Century Gothic" w:hAnsi="Century Gothic"/>
          <w:sz w:val="22"/>
          <w:szCs w:val="22"/>
        </w:rPr>
        <w:t>All first-aid trained staff should know how and when to place an unconscious person in the recovery position and ensure that the airway is clear.</w:t>
      </w:r>
    </w:p>
    <w:p w:rsidR="00523B80" w:rsidRPr="00E619AD" w:rsidRDefault="00523B80" w:rsidP="00677B27">
      <w:pPr>
        <w:pStyle w:val="Default"/>
        <w:numPr>
          <w:ilvl w:val="0"/>
          <w:numId w:val="25"/>
        </w:numPr>
        <w:spacing w:line="276" w:lineRule="auto"/>
        <w:ind w:right="197"/>
        <w:rPr>
          <w:rFonts w:ascii="Century Gothic" w:hAnsi="Century Gothic"/>
          <w:sz w:val="22"/>
          <w:szCs w:val="22"/>
        </w:rPr>
      </w:pPr>
      <w:r w:rsidRPr="00E619AD">
        <w:rPr>
          <w:rFonts w:ascii="Century Gothic" w:hAnsi="Century Gothic"/>
          <w:sz w:val="22"/>
          <w:szCs w:val="22"/>
        </w:rPr>
        <w:t xml:space="preserve">Pupils will be informed in general terms of what to do in an emergency such as telling a teacher. </w:t>
      </w:r>
    </w:p>
    <w:p w:rsidR="007C115B" w:rsidRPr="00E619AD" w:rsidRDefault="007C115B" w:rsidP="00677B27">
      <w:pPr>
        <w:pStyle w:val="Default"/>
        <w:numPr>
          <w:ilvl w:val="0"/>
          <w:numId w:val="25"/>
        </w:numPr>
        <w:spacing w:line="276" w:lineRule="auto"/>
        <w:ind w:right="197"/>
        <w:rPr>
          <w:rFonts w:ascii="Century Gothic" w:hAnsi="Century Gothic"/>
          <w:sz w:val="22"/>
          <w:szCs w:val="22"/>
        </w:rPr>
      </w:pPr>
      <w:r w:rsidRPr="00E619AD">
        <w:rPr>
          <w:rFonts w:ascii="Century Gothic" w:hAnsi="Century Gothic" w:cs="Embedded_Subset_Times New Roman"/>
          <w:sz w:val="22"/>
          <w:szCs w:val="22"/>
        </w:rPr>
        <w:t>Pupils with epilepsy may need a quiet place to rest and recover after a seizure, and be allowed to recover at their own pace.</w:t>
      </w:r>
    </w:p>
    <w:p w:rsidR="009975FE" w:rsidRPr="00E619AD" w:rsidRDefault="00523B80" w:rsidP="00677B27">
      <w:pPr>
        <w:pStyle w:val="Default"/>
        <w:numPr>
          <w:ilvl w:val="0"/>
          <w:numId w:val="25"/>
        </w:numPr>
        <w:spacing w:line="276" w:lineRule="auto"/>
        <w:ind w:right="197"/>
        <w:rPr>
          <w:rFonts w:ascii="Century Gothic" w:hAnsi="Century Gothic"/>
          <w:sz w:val="22"/>
          <w:szCs w:val="22"/>
        </w:rPr>
      </w:pPr>
      <w:r w:rsidRPr="00E619AD">
        <w:rPr>
          <w:rFonts w:ascii="Century Gothic" w:hAnsi="Century Gothic"/>
          <w:sz w:val="22"/>
          <w:szCs w:val="22"/>
        </w:rPr>
        <w:t xml:space="preserve">If a pupil needs to be taken to hospital before their parent/carer can accompany them </w:t>
      </w:r>
      <w:r w:rsidR="009975FE" w:rsidRPr="00E619AD">
        <w:rPr>
          <w:rFonts w:ascii="Century Gothic" w:hAnsi="Century Gothic"/>
          <w:sz w:val="22"/>
          <w:szCs w:val="22"/>
        </w:rPr>
        <w:t xml:space="preserve">  </w:t>
      </w:r>
    </w:p>
    <w:p w:rsidR="00A17101" w:rsidRDefault="00523B80" w:rsidP="00677B27">
      <w:pPr>
        <w:pStyle w:val="Default"/>
        <w:spacing w:line="276" w:lineRule="auto"/>
        <w:ind w:left="862" w:right="197"/>
        <w:rPr>
          <w:rFonts w:ascii="Century Gothic" w:hAnsi="Century Gothic"/>
          <w:sz w:val="22"/>
          <w:szCs w:val="22"/>
        </w:rPr>
      </w:pPr>
      <w:r w:rsidRPr="00E619AD">
        <w:rPr>
          <w:rFonts w:ascii="Century Gothic" w:hAnsi="Century Gothic"/>
          <w:sz w:val="22"/>
          <w:szCs w:val="22"/>
        </w:rPr>
        <w:t xml:space="preserve">(only in situations where immediate movement to hospital is necessary), a member of staff will remain with the child until their parents arrive. </w:t>
      </w:r>
      <w:r w:rsidR="0028185D" w:rsidRPr="00E619AD">
        <w:rPr>
          <w:rFonts w:ascii="Century Gothic" w:hAnsi="Century Gothic"/>
          <w:sz w:val="22"/>
          <w:szCs w:val="22"/>
        </w:rPr>
        <w:t xml:space="preserve">The staff member concerned should inform a member of the schools senior management. </w:t>
      </w:r>
      <w:r w:rsidRPr="00E619AD">
        <w:rPr>
          <w:rFonts w:ascii="Century Gothic" w:hAnsi="Century Gothic"/>
          <w:sz w:val="22"/>
          <w:szCs w:val="22"/>
        </w:rPr>
        <w:t>In other situations, a parent/carer will be asked to come to school to accompany their child to hospital.</w:t>
      </w:r>
      <w:r w:rsidR="00AB0012" w:rsidRPr="00E619AD">
        <w:rPr>
          <w:rFonts w:ascii="Century Gothic" w:hAnsi="Century Gothic"/>
          <w:sz w:val="22"/>
          <w:szCs w:val="22"/>
        </w:rPr>
        <w:t xml:space="preserve"> Staff involved in home-to-school transport under the responsibility of the local authority are also kept up-to-date about a child or young person’s medical needs via the Individual Healthcare Plan. </w:t>
      </w:r>
    </w:p>
    <w:p w:rsidR="00A17101" w:rsidRDefault="0028185D" w:rsidP="00677B27">
      <w:pPr>
        <w:pStyle w:val="Default"/>
        <w:numPr>
          <w:ilvl w:val="0"/>
          <w:numId w:val="25"/>
        </w:numPr>
        <w:spacing w:line="276" w:lineRule="auto"/>
        <w:ind w:right="197"/>
        <w:rPr>
          <w:rFonts w:ascii="Century Gothic" w:hAnsi="Century Gothic"/>
          <w:sz w:val="22"/>
          <w:szCs w:val="22"/>
        </w:rPr>
      </w:pPr>
      <w:r w:rsidRPr="00A17101">
        <w:rPr>
          <w:rFonts w:ascii="Century Gothic" w:hAnsi="Century Gothic"/>
          <w:sz w:val="22"/>
          <w:szCs w:val="22"/>
        </w:rPr>
        <w:t xml:space="preserve">Designated </w:t>
      </w:r>
      <w:proofErr w:type="gramStart"/>
      <w:r w:rsidRPr="00A17101">
        <w:rPr>
          <w:rFonts w:ascii="Century Gothic" w:hAnsi="Century Gothic"/>
          <w:sz w:val="22"/>
          <w:szCs w:val="22"/>
        </w:rPr>
        <w:t>staff have</w:t>
      </w:r>
      <w:proofErr w:type="gramEnd"/>
      <w:r w:rsidRPr="00A17101">
        <w:rPr>
          <w:rFonts w:ascii="Century Gothic" w:hAnsi="Century Gothic"/>
          <w:sz w:val="22"/>
          <w:szCs w:val="22"/>
        </w:rPr>
        <w:t xml:space="preserve"> First Aid training. </w:t>
      </w:r>
    </w:p>
    <w:p w:rsidR="00A17101" w:rsidRDefault="003D45A9" w:rsidP="00677B27">
      <w:pPr>
        <w:pStyle w:val="Default"/>
        <w:numPr>
          <w:ilvl w:val="0"/>
          <w:numId w:val="25"/>
        </w:numPr>
        <w:spacing w:line="276" w:lineRule="auto"/>
        <w:ind w:right="197"/>
        <w:rPr>
          <w:rFonts w:ascii="Century Gothic" w:hAnsi="Century Gothic"/>
          <w:sz w:val="22"/>
          <w:szCs w:val="22"/>
        </w:rPr>
      </w:pPr>
      <w:r w:rsidRPr="00A17101">
        <w:rPr>
          <w:rFonts w:ascii="Century Gothic" w:hAnsi="Century Gothic"/>
          <w:sz w:val="22"/>
          <w:szCs w:val="22"/>
        </w:rPr>
        <w:t>The</w:t>
      </w:r>
      <w:r w:rsidR="002F5612" w:rsidRPr="00A17101">
        <w:rPr>
          <w:rFonts w:ascii="Century Gothic" w:hAnsi="Century Gothic"/>
          <w:sz w:val="22"/>
          <w:szCs w:val="22"/>
        </w:rPr>
        <w:t xml:space="preserve"> school uses Individual Healthcare Plans to inform the appropriate staff (</w:t>
      </w:r>
      <w:proofErr w:type="gramStart"/>
      <w:r w:rsidR="002F5612" w:rsidRPr="00A17101">
        <w:rPr>
          <w:rFonts w:ascii="Century Gothic" w:hAnsi="Century Gothic"/>
          <w:sz w:val="22"/>
          <w:szCs w:val="22"/>
        </w:rPr>
        <w:t xml:space="preserve">including </w:t>
      </w:r>
      <w:r w:rsidR="009975FE" w:rsidRPr="00A17101">
        <w:rPr>
          <w:rFonts w:ascii="Century Gothic" w:hAnsi="Century Gothic"/>
          <w:sz w:val="22"/>
          <w:szCs w:val="22"/>
        </w:rPr>
        <w:t xml:space="preserve"> </w:t>
      </w:r>
      <w:r w:rsidR="002F5612" w:rsidRPr="00A17101">
        <w:rPr>
          <w:rFonts w:ascii="Century Gothic" w:hAnsi="Century Gothic"/>
          <w:sz w:val="22"/>
          <w:szCs w:val="22"/>
        </w:rPr>
        <w:t>supply</w:t>
      </w:r>
      <w:proofErr w:type="gramEnd"/>
      <w:r w:rsidR="002F5612" w:rsidRPr="00A17101">
        <w:rPr>
          <w:rFonts w:ascii="Century Gothic" w:hAnsi="Century Gothic"/>
          <w:sz w:val="22"/>
          <w:szCs w:val="22"/>
        </w:rPr>
        <w:t xml:space="preserve"> teachers and support staff) of pupils with complex health needs in their care who </w:t>
      </w:r>
      <w:r w:rsidR="009975FE" w:rsidRPr="00A17101">
        <w:rPr>
          <w:rFonts w:ascii="Century Gothic" w:hAnsi="Century Gothic"/>
          <w:sz w:val="22"/>
          <w:szCs w:val="22"/>
        </w:rPr>
        <w:t xml:space="preserve">  </w:t>
      </w:r>
      <w:r w:rsidR="002F5612" w:rsidRPr="00A17101">
        <w:rPr>
          <w:rFonts w:ascii="Century Gothic" w:hAnsi="Century Gothic"/>
          <w:sz w:val="22"/>
          <w:szCs w:val="22"/>
        </w:rPr>
        <w:t xml:space="preserve">may need emergency help. </w:t>
      </w:r>
    </w:p>
    <w:p w:rsidR="0028185D" w:rsidRPr="00A17101" w:rsidRDefault="0028185D" w:rsidP="00677B27">
      <w:pPr>
        <w:pStyle w:val="Default"/>
        <w:numPr>
          <w:ilvl w:val="0"/>
          <w:numId w:val="25"/>
        </w:numPr>
        <w:spacing w:line="276" w:lineRule="auto"/>
        <w:ind w:right="197"/>
        <w:rPr>
          <w:rFonts w:ascii="Century Gothic" w:hAnsi="Century Gothic"/>
          <w:sz w:val="22"/>
          <w:szCs w:val="22"/>
        </w:rPr>
      </w:pPr>
      <w:r w:rsidRPr="00A17101">
        <w:rPr>
          <w:rFonts w:ascii="Century Gothic" w:hAnsi="Century Gothic"/>
          <w:sz w:val="22"/>
          <w:szCs w:val="22"/>
        </w:rPr>
        <w:t xml:space="preserve">For pupils with an IHP, this will be forwarded to the relevant emergency </w:t>
      </w:r>
      <w:r w:rsidR="003D45A9" w:rsidRPr="00A17101">
        <w:rPr>
          <w:rFonts w:ascii="Century Gothic" w:hAnsi="Century Gothic"/>
          <w:sz w:val="22"/>
          <w:szCs w:val="22"/>
        </w:rPr>
        <w:t>personnel</w:t>
      </w:r>
      <w:r w:rsidR="00A17101">
        <w:rPr>
          <w:rFonts w:ascii="Century Gothic" w:hAnsi="Century Gothic"/>
          <w:sz w:val="22"/>
          <w:szCs w:val="22"/>
        </w:rPr>
        <w:t xml:space="preserve"> </w:t>
      </w:r>
      <w:r w:rsidRPr="00A17101">
        <w:rPr>
          <w:rFonts w:ascii="Century Gothic" w:hAnsi="Century Gothic"/>
          <w:sz w:val="22"/>
          <w:szCs w:val="22"/>
        </w:rPr>
        <w:t xml:space="preserve">including the hospital. </w:t>
      </w:r>
    </w:p>
    <w:p w:rsidR="00A17101" w:rsidRDefault="00A24D09" w:rsidP="00677B27">
      <w:pPr>
        <w:pStyle w:val="Default"/>
        <w:numPr>
          <w:ilvl w:val="0"/>
          <w:numId w:val="25"/>
        </w:numPr>
        <w:spacing w:line="276" w:lineRule="auto"/>
        <w:ind w:right="197"/>
        <w:rPr>
          <w:rFonts w:ascii="Century Gothic" w:hAnsi="Century Gothic"/>
          <w:sz w:val="22"/>
          <w:szCs w:val="22"/>
        </w:rPr>
      </w:pPr>
      <w:r w:rsidRPr="00E619AD">
        <w:rPr>
          <w:rFonts w:ascii="Century Gothic" w:hAnsi="Century Gothic"/>
          <w:sz w:val="22"/>
          <w:szCs w:val="22"/>
        </w:rPr>
        <w:lastRenderedPageBreak/>
        <w:t xml:space="preserve">All pupils with medical conditions should </w:t>
      </w:r>
      <w:r w:rsidR="00A17101">
        <w:rPr>
          <w:rFonts w:ascii="Century Gothic" w:hAnsi="Century Gothic"/>
          <w:sz w:val="22"/>
          <w:szCs w:val="22"/>
        </w:rPr>
        <w:t>know how to</w:t>
      </w:r>
      <w:r w:rsidR="00144FAB">
        <w:rPr>
          <w:rFonts w:ascii="Century Gothic" w:hAnsi="Century Gothic"/>
          <w:sz w:val="22"/>
          <w:szCs w:val="22"/>
        </w:rPr>
        <w:t xml:space="preserve"> access </w:t>
      </w:r>
      <w:r w:rsidRPr="00E619AD">
        <w:rPr>
          <w:rFonts w:ascii="Century Gothic" w:hAnsi="Century Gothic"/>
          <w:sz w:val="22"/>
          <w:szCs w:val="22"/>
        </w:rPr>
        <w:t xml:space="preserve">their emergency medication. </w:t>
      </w:r>
    </w:p>
    <w:p w:rsidR="00A17101" w:rsidRDefault="00A24D09" w:rsidP="00677B27">
      <w:pPr>
        <w:pStyle w:val="Default"/>
        <w:numPr>
          <w:ilvl w:val="0"/>
          <w:numId w:val="25"/>
        </w:numPr>
        <w:spacing w:line="276" w:lineRule="auto"/>
        <w:ind w:right="197"/>
        <w:rPr>
          <w:rFonts w:ascii="Century Gothic" w:hAnsi="Century Gothic"/>
          <w:sz w:val="22"/>
          <w:szCs w:val="22"/>
        </w:rPr>
      </w:pPr>
      <w:r w:rsidRPr="00A17101">
        <w:rPr>
          <w:rFonts w:ascii="Century Gothic" w:hAnsi="Century Gothic"/>
          <w:sz w:val="22"/>
          <w:szCs w:val="22"/>
        </w:rPr>
        <w:t xml:space="preserve">Pupils are encouraged to administer their own medication (e.g. </w:t>
      </w:r>
      <w:proofErr w:type="spellStart"/>
      <w:r w:rsidRPr="00A17101">
        <w:rPr>
          <w:rFonts w:ascii="Century Gothic" w:hAnsi="Century Gothic"/>
          <w:sz w:val="22"/>
          <w:szCs w:val="22"/>
        </w:rPr>
        <w:t>epipen</w:t>
      </w:r>
      <w:proofErr w:type="spellEnd"/>
      <w:r w:rsidRPr="00A17101">
        <w:rPr>
          <w:rFonts w:ascii="Century Gothic" w:hAnsi="Century Gothic"/>
          <w:sz w:val="22"/>
          <w:szCs w:val="22"/>
        </w:rPr>
        <w:t>) where possible</w:t>
      </w:r>
      <w:r w:rsidR="009975FE" w:rsidRPr="00A17101">
        <w:rPr>
          <w:rFonts w:ascii="Century Gothic" w:hAnsi="Century Gothic"/>
          <w:sz w:val="22"/>
          <w:szCs w:val="22"/>
        </w:rPr>
        <w:t xml:space="preserve"> </w:t>
      </w:r>
      <w:r w:rsidRPr="00A17101">
        <w:rPr>
          <w:rFonts w:ascii="Century Gothic" w:hAnsi="Century Gothic"/>
          <w:sz w:val="22"/>
          <w:szCs w:val="22"/>
        </w:rPr>
        <w:t xml:space="preserve">and should </w:t>
      </w:r>
      <w:r w:rsidR="0028185D" w:rsidRPr="00A17101">
        <w:rPr>
          <w:rFonts w:ascii="Century Gothic" w:hAnsi="Century Gothic"/>
          <w:sz w:val="22"/>
          <w:szCs w:val="22"/>
        </w:rPr>
        <w:t xml:space="preserve">know where it is stored or </w:t>
      </w:r>
      <w:r w:rsidRPr="00A17101">
        <w:rPr>
          <w:rFonts w:ascii="Century Gothic" w:hAnsi="Century Gothic"/>
          <w:sz w:val="22"/>
          <w:szCs w:val="22"/>
        </w:rPr>
        <w:t>carry it with them unless it is a controlled drug as defined in the Misuse of Drugs Act 1971. T</w:t>
      </w:r>
      <w:r w:rsidR="009975FE" w:rsidRPr="00A17101">
        <w:rPr>
          <w:rFonts w:ascii="Century Gothic" w:hAnsi="Century Gothic"/>
          <w:sz w:val="22"/>
          <w:szCs w:val="22"/>
        </w:rPr>
        <w:t xml:space="preserve">his also applies to any off-site </w:t>
      </w:r>
      <w:r w:rsidRPr="00A17101">
        <w:rPr>
          <w:rFonts w:ascii="Century Gothic" w:hAnsi="Century Gothic"/>
          <w:sz w:val="22"/>
          <w:szCs w:val="22"/>
        </w:rPr>
        <w:t>or r</w:t>
      </w:r>
      <w:r w:rsidR="00741B21" w:rsidRPr="00A17101">
        <w:rPr>
          <w:rFonts w:ascii="Century Gothic" w:hAnsi="Century Gothic"/>
          <w:sz w:val="22"/>
          <w:szCs w:val="22"/>
        </w:rPr>
        <w:t>e</w:t>
      </w:r>
      <w:r w:rsidR="00A17101">
        <w:rPr>
          <w:rFonts w:ascii="Century Gothic" w:hAnsi="Century Gothic"/>
          <w:sz w:val="22"/>
          <w:szCs w:val="22"/>
        </w:rPr>
        <w:t>sidential visits.</w:t>
      </w:r>
    </w:p>
    <w:p w:rsidR="00FE4B91" w:rsidRDefault="00FE4B91" w:rsidP="00677B27">
      <w:pPr>
        <w:pStyle w:val="Default"/>
        <w:numPr>
          <w:ilvl w:val="0"/>
          <w:numId w:val="25"/>
        </w:numPr>
        <w:spacing w:line="276" w:lineRule="auto"/>
        <w:ind w:right="197"/>
        <w:rPr>
          <w:rFonts w:ascii="Century Gothic" w:hAnsi="Century Gothic"/>
          <w:sz w:val="22"/>
          <w:szCs w:val="22"/>
        </w:rPr>
      </w:pPr>
      <w:r>
        <w:rPr>
          <w:rFonts w:ascii="Century Gothic" w:hAnsi="Century Gothic"/>
          <w:sz w:val="22"/>
          <w:szCs w:val="22"/>
        </w:rPr>
        <w:t xml:space="preserve">For children suffering accidents resulting in injuries such as broken legs and other mobility difficulties an accident/emergency risk assessment will be completed regarding their care needs at school (see appendix </w:t>
      </w:r>
      <w:r w:rsidR="00BD3FAB">
        <w:rPr>
          <w:rFonts w:ascii="Century Gothic" w:hAnsi="Century Gothic"/>
          <w:sz w:val="22"/>
          <w:szCs w:val="22"/>
        </w:rPr>
        <w:t>5</w:t>
      </w:r>
      <w:r>
        <w:rPr>
          <w:rFonts w:ascii="Century Gothic" w:hAnsi="Century Gothic"/>
          <w:sz w:val="22"/>
          <w:szCs w:val="22"/>
        </w:rPr>
        <w:t xml:space="preserve">). </w:t>
      </w:r>
    </w:p>
    <w:p w:rsidR="00CC5BA6" w:rsidRPr="00A17101" w:rsidRDefault="00CC5BA6" w:rsidP="00677B27">
      <w:pPr>
        <w:pStyle w:val="Default"/>
        <w:numPr>
          <w:ilvl w:val="0"/>
          <w:numId w:val="25"/>
        </w:numPr>
        <w:spacing w:line="276" w:lineRule="auto"/>
        <w:ind w:right="197"/>
        <w:rPr>
          <w:rFonts w:ascii="Century Gothic" w:hAnsi="Century Gothic"/>
          <w:sz w:val="22"/>
          <w:szCs w:val="22"/>
        </w:rPr>
      </w:pPr>
      <w:r w:rsidRPr="00A17101">
        <w:rPr>
          <w:rFonts w:ascii="Century Gothic" w:hAnsi="Century Gothic"/>
          <w:sz w:val="22"/>
          <w:szCs w:val="22"/>
        </w:rPr>
        <w:t xml:space="preserve">All staff who come into contact with a pupil who suffers from a life-threatening condition will need to be briefed about this condition. Schools may choose to keep a notice of advice to staff about the pupil’s medical needs, in clear sight in a frequently used place such as the staff room. If parents agree, other pupils who come into contact with the child may be briefed as well, however the pupil’s right to confidentiality, privacy and sensitive treatment must also be considered. </w:t>
      </w:r>
    </w:p>
    <w:p w:rsidR="00D31F27" w:rsidRPr="00E619AD" w:rsidRDefault="00D31F27" w:rsidP="00677B27">
      <w:pPr>
        <w:pStyle w:val="Default"/>
        <w:spacing w:line="276" w:lineRule="auto"/>
        <w:ind w:left="142" w:right="197"/>
        <w:rPr>
          <w:rFonts w:ascii="Century Gothic" w:hAnsi="Century Gothic"/>
          <w:sz w:val="22"/>
          <w:szCs w:val="22"/>
        </w:rPr>
      </w:pPr>
    </w:p>
    <w:p w:rsidR="00523B80" w:rsidRPr="00437DE0" w:rsidRDefault="00A04D03" w:rsidP="00437DE0">
      <w:pPr>
        <w:rPr>
          <w:rFonts w:ascii="Century Gothic" w:hAnsi="Century Gothic"/>
          <w:b/>
          <w:bCs/>
          <w:color w:val="000000"/>
          <w:szCs w:val="24"/>
        </w:rPr>
      </w:pPr>
      <w:r w:rsidRPr="00437DE0">
        <w:rPr>
          <w:rFonts w:ascii="Century Gothic" w:hAnsi="Century Gothic"/>
          <w:b/>
          <w:szCs w:val="24"/>
        </w:rPr>
        <w:t xml:space="preserve">11.0 </w:t>
      </w:r>
      <w:r w:rsidR="00437DE0">
        <w:rPr>
          <w:rFonts w:ascii="Century Gothic" w:hAnsi="Century Gothic"/>
          <w:b/>
          <w:szCs w:val="24"/>
        </w:rPr>
        <w:t>Off-</w:t>
      </w:r>
      <w:r w:rsidR="003D45A9" w:rsidRPr="00437DE0">
        <w:rPr>
          <w:rFonts w:ascii="Century Gothic" w:hAnsi="Century Gothic"/>
          <w:b/>
          <w:szCs w:val="24"/>
        </w:rPr>
        <w:t>site activities</w:t>
      </w:r>
      <w:r w:rsidR="00677B27" w:rsidRPr="00437DE0">
        <w:rPr>
          <w:rFonts w:ascii="Century Gothic" w:hAnsi="Century Gothic"/>
          <w:b/>
          <w:szCs w:val="24"/>
        </w:rPr>
        <w:t xml:space="preserve"> (e.g. </w:t>
      </w:r>
      <w:r w:rsidR="00677B27" w:rsidRPr="00437DE0">
        <w:rPr>
          <w:rFonts w:ascii="Century Gothic" w:hAnsi="Century Gothic"/>
          <w:b/>
          <w:bCs/>
          <w:szCs w:val="24"/>
        </w:rPr>
        <w:t>d</w:t>
      </w:r>
      <w:r w:rsidR="00523B80" w:rsidRPr="00437DE0">
        <w:rPr>
          <w:rFonts w:ascii="Century Gothic" w:hAnsi="Century Gothic"/>
          <w:b/>
          <w:bCs/>
          <w:szCs w:val="24"/>
        </w:rPr>
        <w:t>ay trips, residential visits and sporting activiti</w:t>
      </w:r>
      <w:r w:rsidR="00677B27" w:rsidRPr="00437DE0">
        <w:rPr>
          <w:rFonts w:ascii="Century Gothic" w:hAnsi="Century Gothic"/>
          <w:b/>
          <w:bCs/>
          <w:szCs w:val="24"/>
        </w:rPr>
        <w:t>es)</w:t>
      </w:r>
    </w:p>
    <w:p w:rsidR="00677B27" w:rsidRDefault="00677B27" w:rsidP="00677B27">
      <w:pPr>
        <w:pStyle w:val="Default"/>
        <w:spacing w:after="61" w:line="276" w:lineRule="auto"/>
        <w:ind w:left="862" w:right="197"/>
        <w:rPr>
          <w:rFonts w:ascii="Century Gothic" w:hAnsi="Century Gothic"/>
          <w:sz w:val="22"/>
          <w:szCs w:val="22"/>
        </w:rPr>
      </w:pPr>
    </w:p>
    <w:p w:rsidR="00A17101" w:rsidRDefault="00523B80" w:rsidP="00677B27">
      <w:pPr>
        <w:pStyle w:val="Default"/>
        <w:spacing w:line="276" w:lineRule="auto"/>
        <w:ind w:right="198"/>
        <w:rPr>
          <w:rFonts w:ascii="Century Gothic" w:hAnsi="Century Gothic"/>
          <w:sz w:val="22"/>
          <w:szCs w:val="22"/>
        </w:rPr>
      </w:pPr>
      <w:r w:rsidRPr="00E619AD">
        <w:rPr>
          <w:rFonts w:ascii="Century Gothic" w:hAnsi="Century Gothic"/>
          <w:sz w:val="22"/>
          <w:szCs w:val="22"/>
        </w:rPr>
        <w:t>Unambiguous arrangements should be made</w:t>
      </w:r>
      <w:r w:rsidR="00A17101">
        <w:rPr>
          <w:rFonts w:ascii="Century Gothic" w:hAnsi="Century Gothic"/>
          <w:sz w:val="22"/>
          <w:szCs w:val="22"/>
        </w:rPr>
        <w:t xml:space="preserve"> in the risk assessment process</w:t>
      </w:r>
      <w:r w:rsidRPr="00E619AD">
        <w:rPr>
          <w:rFonts w:ascii="Century Gothic" w:hAnsi="Century Gothic"/>
          <w:sz w:val="22"/>
          <w:szCs w:val="22"/>
        </w:rPr>
        <w:t xml:space="preserve"> and be flexible enough to ensure pupils with medical conditions can participate in school trips, residential stays, sports activities and not prevent them from doing so unless a clinician states it is not possible. </w:t>
      </w:r>
    </w:p>
    <w:p w:rsidR="00677B27" w:rsidRDefault="00677B27" w:rsidP="00677B27">
      <w:pPr>
        <w:pStyle w:val="Default"/>
        <w:spacing w:line="276" w:lineRule="auto"/>
        <w:ind w:right="198"/>
        <w:rPr>
          <w:rFonts w:ascii="Century Gothic" w:hAnsi="Century Gothic"/>
          <w:sz w:val="22"/>
          <w:szCs w:val="22"/>
        </w:rPr>
      </w:pPr>
    </w:p>
    <w:p w:rsidR="00A17101" w:rsidRDefault="00523B80" w:rsidP="00677B27">
      <w:pPr>
        <w:pStyle w:val="Default"/>
        <w:spacing w:line="276" w:lineRule="auto"/>
        <w:ind w:right="198"/>
        <w:rPr>
          <w:rFonts w:ascii="Century Gothic" w:hAnsi="Century Gothic"/>
          <w:sz w:val="22"/>
          <w:szCs w:val="22"/>
        </w:rPr>
      </w:pPr>
      <w:r w:rsidRPr="00A17101">
        <w:rPr>
          <w:rFonts w:ascii="Century Gothic" w:hAnsi="Century Gothic"/>
          <w:sz w:val="22"/>
          <w:szCs w:val="22"/>
        </w:rPr>
        <w:t>To comply with best practice</w:t>
      </w:r>
      <w:r w:rsidR="00677B27">
        <w:rPr>
          <w:rFonts w:ascii="Century Gothic" w:hAnsi="Century Gothic"/>
          <w:sz w:val="22"/>
          <w:szCs w:val="22"/>
        </w:rPr>
        <w:t>,</w:t>
      </w:r>
      <w:r w:rsidRPr="00A17101">
        <w:rPr>
          <w:rFonts w:ascii="Century Gothic" w:hAnsi="Century Gothic"/>
          <w:sz w:val="22"/>
          <w:szCs w:val="22"/>
        </w:rPr>
        <w:t xml:space="preserve"> risk assessments </w:t>
      </w:r>
      <w:r w:rsidR="009C3EA9" w:rsidRPr="00A17101">
        <w:rPr>
          <w:rFonts w:ascii="Century Gothic" w:hAnsi="Century Gothic"/>
          <w:sz w:val="22"/>
          <w:szCs w:val="22"/>
        </w:rPr>
        <w:t xml:space="preserve">for outdoor activities and school visits </w:t>
      </w:r>
      <w:r w:rsidRPr="00A17101">
        <w:rPr>
          <w:rFonts w:ascii="Century Gothic" w:hAnsi="Century Gothic"/>
          <w:sz w:val="22"/>
          <w:szCs w:val="22"/>
        </w:rPr>
        <w:t xml:space="preserve">should be undertaken, in line with H&amp;S executive guidance on school trips, in order to plan for including </w:t>
      </w:r>
      <w:r w:rsidR="00A24D09" w:rsidRPr="00A17101">
        <w:rPr>
          <w:rFonts w:ascii="Century Gothic" w:hAnsi="Century Gothic"/>
          <w:sz w:val="22"/>
          <w:szCs w:val="22"/>
        </w:rPr>
        <w:t xml:space="preserve">pupils with medical conditions. The risk assessment also helps to identify any reasonable adjustments that need to be made. </w:t>
      </w:r>
      <w:r w:rsidR="009C3EA9" w:rsidRPr="00A17101">
        <w:rPr>
          <w:rFonts w:ascii="Century Gothic" w:hAnsi="Century Gothic"/>
          <w:sz w:val="22"/>
          <w:szCs w:val="22"/>
        </w:rPr>
        <w:t>These should be done in advance in collaboration with parents and specialists inclu</w:t>
      </w:r>
      <w:r w:rsidR="00144FAB">
        <w:rPr>
          <w:rFonts w:ascii="Century Gothic" w:hAnsi="Century Gothic"/>
          <w:sz w:val="22"/>
          <w:szCs w:val="22"/>
        </w:rPr>
        <w:t>ding the School Nurse, or the L</w:t>
      </w:r>
      <w:r w:rsidR="009C3EA9" w:rsidRPr="00A17101">
        <w:rPr>
          <w:rFonts w:ascii="Century Gothic" w:hAnsi="Century Gothic"/>
          <w:sz w:val="22"/>
          <w:szCs w:val="22"/>
        </w:rPr>
        <w:t>A if necessary.  This</w:t>
      </w:r>
      <w:r w:rsidRPr="00A17101">
        <w:rPr>
          <w:rFonts w:ascii="Century Gothic" w:hAnsi="Century Gothic"/>
          <w:sz w:val="22"/>
          <w:szCs w:val="22"/>
        </w:rPr>
        <w:t xml:space="preserve"> will be separate to the normal day to day IHP requirements for the school day</w:t>
      </w:r>
      <w:bookmarkStart w:id="8" w:name="_Complaints__"/>
      <w:bookmarkEnd w:id="8"/>
      <w:r w:rsidR="005E0D24" w:rsidRPr="00A17101">
        <w:rPr>
          <w:rFonts w:ascii="Century Gothic" w:hAnsi="Century Gothic"/>
          <w:sz w:val="22"/>
          <w:szCs w:val="22"/>
        </w:rPr>
        <w:t>.</w:t>
      </w:r>
    </w:p>
    <w:p w:rsidR="00677B27" w:rsidRDefault="00677B27" w:rsidP="00677B27">
      <w:pPr>
        <w:pStyle w:val="Default"/>
        <w:spacing w:line="276" w:lineRule="auto"/>
        <w:ind w:right="198"/>
        <w:rPr>
          <w:rFonts w:ascii="Century Gothic" w:hAnsi="Century Gothic"/>
          <w:sz w:val="22"/>
          <w:szCs w:val="22"/>
        </w:rPr>
      </w:pPr>
    </w:p>
    <w:p w:rsidR="00A17101" w:rsidRDefault="00A17101" w:rsidP="00677B27">
      <w:pPr>
        <w:pStyle w:val="Default"/>
        <w:spacing w:line="276" w:lineRule="auto"/>
        <w:ind w:right="198"/>
        <w:rPr>
          <w:rFonts w:ascii="Century Gothic" w:hAnsi="Century Gothic"/>
          <w:sz w:val="22"/>
          <w:szCs w:val="22"/>
        </w:rPr>
      </w:pPr>
      <w:r w:rsidRPr="00A17101">
        <w:rPr>
          <w:rFonts w:ascii="Century Gothic" w:hAnsi="Century Gothic"/>
          <w:sz w:val="22"/>
          <w:szCs w:val="22"/>
        </w:rPr>
        <w:t>A basic first aid kit must be taken on all excursions out of school.  The collection and return of first aid kits are the joint responsibility of the class teacher and accompanying first aider.</w:t>
      </w:r>
    </w:p>
    <w:p w:rsidR="00677B27" w:rsidRDefault="00677B27" w:rsidP="00677B27">
      <w:pPr>
        <w:pStyle w:val="Default"/>
        <w:spacing w:line="276" w:lineRule="auto"/>
        <w:ind w:right="198"/>
        <w:rPr>
          <w:rFonts w:ascii="Century Gothic" w:hAnsi="Century Gothic"/>
          <w:sz w:val="22"/>
          <w:szCs w:val="22"/>
        </w:rPr>
      </w:pPr>
    </w:p>
    <w:p w:rsidR="00A17101" w:rsidRDefault="00A17101" w:rsidP="00677B27">
      <w:pPr>
        <w:pStyle w:val="Default"/>
        <w:spacing w:line="276" w:lineRule="auto"/>
        <w:ind w:right="198"/>
        <w:rPr>
          <w:rFonts w:ascii="Century Gothic" w:hAnsi="Century Gothic"/>
          <w:sz w:val="22"/>
          <w:szCs w:val="22"/>
        </w:rPr>
      </w:pPr>
      <w:r w:rsidRPr="00A17101">
        <w:rPr>
          <w:rFonts w:ascii="Century Gothic" w:hAnsi="Century Gothic"/>
          <w:sz w:val="22"/>
          <w:szCs w:val="22"/>
        </w:rPr>
        <w:t xml:space="preserve">In the case of accidents occurring out of school but involving medical or healthcare provision where necessary, a risk assessment (Appendix </w:t>
      </w:r>
      <w:r w:rsidR="00BD3FAB">
        <w:rPr>
          <w:rFonts w:ascii="Century Gothic" w:hAnsi="Century Gothic"/>
          <w:sz w:val="22"/>
          <w:szCs w:val="22"/>
        </w:rPr>
        <w:t>5</w:t>
      </w:r>
      <w:r w:rsidRPr="00A17101">
        <w:rPr>
          <w:rFonts w:ascii="Century Gothic" w:hAnsi="Century Gothic"/>
          <w:sz w:val="22"/>
          <w:szCs w:val="22"/>
        </w:rPr>
        <w:t xml:space="preserve">) and/or Individual Healthcare Plan will be completed accordingly following the above procedures. </w:t>
      </w:r>
    </w:p>
    <w:p w:rsidR="00677B27" w:rsidRDefault="00677B27" w:rsidP="00677B27">
      <w:pPr>
        <w:pStyle w:val="Default"/>
        <w:spacing w:line="276" w:lineRule="auto"/>
        <w:ind w:right="198"/>
        <w:rPr>
          <w:rFonts w:ascii="Century Gothic" w:hAnsi="Century Gothic"/>
          <w:sz w:val="22"/>
          <w:szCs w:val="22"/>
        </w:rPr>
      </w:pPr>
    </w:p>
    <w:p w:rsidR="00A17101" w:rsidRPr="00A17101" w:rsidRDefault="00A17101" w:rsidP="00677B27">
      <w:pPr>
        <w:pStyle w:val="Default"/>
        <w:spacing w:line="276" w:lineRule="auto"/>
        <w:ind w:right="198"/>
        <w:rPr>
          <w:rFonts w:ascii="Century Gothic" w:hAnsi="Century Gothic"/>
          <w:sz w:val="22"/>
          <w:szCs w:val="22"/>
        </w:rPr>
      </w:pPr>
      <w:r w:rsidRPr="00A17101">
        <w:rPr>
          <w:rFonts w:ascii="Century Gothic" w:hAnsi="Century Gothic"/>
          <w:sz w:val="22"/>
          <w:szCs w:val="22"/>
        </w:rPr>
        <w:t>Additional support may be provided accordingly and in line with respon</w:t>
      </w:r>
      <w:r w:rsidR="00677B27">
        <w:rPr>
          <w:rFonts w:ascii="Century Gothic" w:hAnsi="Century Gothic"/>
          <w:sz w:val="22"/>
          <w:szCs w:val="22"/>
        </w:rPr>
        <w:t>sibilities outlined in the ‘roles and responsibilities’ section of this policy</w:t>
      </w:r>
      <w:r w:rsidRPr="00A17101">
        <w:rPr>
          <w:rFonts w:ascii="Century Gothic" w:hAnsi="Century Gothic"/>
          <w:sz w:val="22"/>
          <w:szCs w:val="22"/>
        </w:rPr>
        <w:t xml:space="preserve">. </w:t>
      </w:r>
    </w:p>
    <w:p w:rsidR="00A17101" w:rsidRPr="00E619AD" w:rsidRDefault="00A17101" w:rsidP="00677B27">
      <w:pPr>
        <w:spacing w:line="276" w:lineRule="auto"/>
        <w:ind w:left="142" w:right="197"/>
        <w:rPr>
          <w:rFonts w:ascii="Century Gothic" w:hAnsi="Century Gothic"/>
          <w:sz w:val="22"/>
          <w:szCs w:val="22"/>
        </w:rPr>
      </w:pPr>
    </w:p>
    <w:p w:rsidR="000B2C8F" w:rsidRPr="00E619AD" w:rsidRDefault="000B2C8F" w:rsidP="00677B27">
      <w:pPr>
        <w:pStyle w:val="Heading4"/>
        <w:spacing w:line="276" w:lineRule="auto"/>
        <w:ind w:right="197"/>
        <w:rPr>
          <w:rFonts w:ascii="Century Gothic" w:eastAsia="Calibri" w:hAnsi="Century Gothic" w:cs="Arial"/>
          <w:b w:val="0"/>
          <w:bCs w:val="0"/>
          <w:sz w:val="22"/>
          <w:szCs w:val="22"/>
        </w:rPr>
      </w:pPr>
    </w:p>
    <w:p w:rsidR="000B2C8F" w:rsidRPr="00E619AD" w:rsidRDefault="000B2C8F" w:rsidP="00677B27">
      <w:pPr>
        <w:pStyle w:val="Heading4"/>
        <w:spacing w:line="276" w:lineRule="auto"/>
        <w:ind w:left="426" w:right="197"/>
        <w:rPr>
          <w:rFonts w:ascii="Century Gothic" w:eastAsia="Calibri" w:hAnsi="Century Gothic" w:cs="Arial"/>
          <w:b w:val="0"/>
          <w:bCs w:val="0"/>
          <w:sz w:val="22"/>
          <w:szCs w:val="22"/>
        </w:rPr>
      </w:pPr>
    </w:p>
    <w:p w:rsidR="000B2C8F" w:rsidRPr="00E619AD" w:rsidRDefault="000B2C8F" w:rsidP="00677B27">
      <w:pPr>
        <w:pStyle w:val="Heading4"/>
        <w:spacing w:line="276" w:lineRule="auto"/>
        <w:ind w:left="426" w:right="197"/>
        <w:rPr>
          <w:rFonts w:ascii="Century Gothic" w:eastAsia="Calibri" w:hAnsi="Century Gothic" w:cs="Arial"/>
          <w:b w:val="0"/>
          <w:bCs w:val="0"/>
          <w:sz w:val="22"/>
          <w:szCs w:val="22"/>
        </w:rPr>
      </w:pPr>
    </w:p>
    <w:p w:rsidR="000B2C8F" w:rsidRPr="00E619AD" w:rsidRDefault="000B2C8F" w:rsidP="00677B27">
      <w:pPr>
        <w:pStyle w:val="Heading4"/>
        <w:spacing w:line="276" w:lineRule="auto"/>
        <w:ind w:left="426" w:right="197"/>
        <w:rPr>
          <w:rFonts w:ascii="Century Gothic" w:eastAsia="Calibri" w:hAnsi="Century Gothic" w:cs="Arial"/>
          <w:b w:val="0"/>
          <w:bCs w:val="0"/>
          <w:sz w:val="22"/>
          <w:szCs w:val="22"/>
        </w:rPr>
      </w:pPr>
    </w:p>
    <w:p w:rsidR="000B2C8F" w:rsidRPr="00E619AD" w:rsidRDefault="000B2C8F" w:rsidP="00677B27">
      <w:pPr>
        <w:spacing w:line="276" w:lineRule="auto"/>
        <w:ind w:left="426" w:right="197"/>
        <w:rPr>
          <w:rFonts w:ascii="Century Gothic" w:eastAsia="Calibri" w:hAnsi="Century Gothic" w:cs="Arial"/>
          <w:color w:val="000000"/>
          <w:sz w:val="22"/>
          <w:szCs w:val="22"/>
        </w:rPr>
      </w:pPr>
      <w:r w:rsidRPr="00E619AD">
        <w:rPr>
          <w:rFonts w:ascii="Century Gothic" w:eastAsia="Calibri" w:hAnsi="Century Gothic" w:cs="Arial"/>
          <w:b/>
          <w:bCs/>
          <w:sz w:val="22"/>
          <w:szCs w:val="22"/>
        </w:rPr>
        <w:br w:type="page"/>
      </w:r>
    </w:p>
    <w:p w:rsidR="00523B80" w:rsidRPr="00437DE0" w:rsidRDefault="008A207A" w:rsidP="00A04D03">
      <w:pPr>
        <w:pStyle w:val="Heading4"/>
        <w:ind w:right="197"/>
        <w:rPr>
          <w:rFonts w:ascii="Century Gothic" w:hAnsi="Century Gothic"/>
          <w:szCs w:val="24"/>
        </w:rPr>
      </w:pPr>
      <w:r w:rsidRPr="00437DE0">
        <w:rPr>
          <w:rFonts w:ascii="Century Gothic" w:hAnsi="Century Gothic"/>
          <w:color w:val="0070C0"/>
          <w:szCs w:val="24"/>
        </w:rPr>
        <w:lastRenderedPageBreak/>
        <w:t xml:space="preserve">Appendix 1: </w:t>
      </w:r>
      <w:r w:rsidR="00523B80" w:rsidRPr="00437DE0">
        <w:rPr>
          <w:rFonts w:ascii="Century Gothic" w:hAnsi="Century Gothic"/>
          <w:szCs w:val="24"/>
        </w:rPr>
        <w:t>Definitions</w:t>
      </w:r>
    </w:p>
    <w:p w:rsidR="00523B80" w:rsidRPr="00E619AD" w:rsidRDefault="00523B80" w:rsidP="00A04D03">
      <w:pPr>
        <w:pStyle w:val="Default"/>
        <w:ind w:right="197"/>
        <w:rPr>
          <w:rFonts w:ascii="Century Gothic" w:hAnsi="Century Gothic"/>
          <w:b/>
          <w:bCs/>
          <w:sz w:val="22"/>
          <w:szCs w:val="22"/>
        </w:rPr>
      </w:pPr>
    </w:p>
    <w:p w:rsidR="00523B80" w:rsidRDefault="00523B80" w:rsidP="00A04D03">
      <w:pPr>
        <w:pStyle w:val="Default"/>
        <w:ind w:right="197"/>
        <w:rPr>
          <w:rFonts w:ascii="Century Gothic" w:hAnsi="Century Gothic"/>
          <w:sz w:val="22"/>
          <w:szCs w:val="22"/>
        </w:rPr>
      </w:pPr>
      <w:r w:rsidRPr="00E619AD">
        <w:rPr>
          <w:rFonts w:ascii="Century Gothic" w:hAnsi="Century Gothic"/>
          <w:sz w:val="22"/>
          <w:szCs w:val="22"/>
        </w:rPr>
        <w:t xml:space="preserve">a) ‘Parent(s)’/Carers is a wide reference not only to a pupil’s birth parents but to adoptive, step and foster parents, or other persons who have parental responsibility for, or who have care of, a pupil. </w:t>
      </w:r>
    </w:p>
    <w:p w:rsidR="00164B2B" w:rsidRPr="00E619AD" w:rsidRDefault="00164B2B" w:rsidP="00E619AD">
      <w:pPr>
        <w:pStyle w:val="Default"/>
        <w:ind w:left="426" w:right="197"/>
        <w:rPr>
          <w:rFonts w:ascii="Century Gothic" w:hAnsi="Century Gothic"/>
          <w:sz w:val="22"/>
          <w:szCs w:val="22"/>
        </w:rPr>
      </w:pPr>
    </w:p>
    <w:p w:rsidR="00523B80" w:rsidRDefault="00523B80" w:rsidP="00A04D03">
      <w:pPr>
        <w:pStyle w:val="Default"/>
        <w:ind w:right="197"/>
        <w:rPr>
          <w:rFonts w:ascii="Century Gothic" w:hAnsi="Century Gothic"/>
          <w:i/>
          <w:iCs/>
          <w:sz w:val="22"/>
          <w:szCs w:val="22"/>
        </w:rPr>
      </w:pPr>
      <w:r w:rsidRPr="00E619AD">
        <w:rPr>
          <w:rFonts w:ascii="Century Gothic" w:hAnsi="Century Gothic"/>
          <w:sz w:val="22"/>
          <w:szCs w:val="22"/>
        </w:rPr>
        <w:t xml:space="preserve">b) ‘Medical condition’ for these purposes is either a physical or mental health medical condition as diagnosed by a healthcare professional which results in the child or young person requiring special adjustments for the school day, either ongoing or intermittently. This includes; a chronic or short-term condition, a long-term health need or disability, an illness, injury or recovery from treatment or surgery. </w:t>
      </w:r>
      <w:r w:rsidRPr="00E619AD">
        <w:rPr>
          <w:rFonts w:ascii="Century Gothic" w:hAnsi="Century Gothic"/>
          <w:i/>
          <w:iCs/>
          <w:sz w:val="22"/>
          <w:szCs w:val="22"/>
        </w:rPr>
        <w:t xml:space="preserve">Being ‘unwell’ and common childhood diseases are not covered. </w:t>
      </w:r>
    </w:p>
    <w:p w:rsidR="00164B2B" w:rsidRPr="00E619AD" w:rsidRDefault="00164B2B" w:rsidP="00E619AD">
      <w:pPr>
        <w:pStyle w:val="Default"/>
        <w:ind w:left="426" w:right="197"/>
        <w:rPr>
          <w:rFonts w:ascii="Century Gothic" w:hAnsi="Century Gothic"/>
          <w:sz w:val="22"/>
          <w:szCs w:val="22"/>
        </w:rPr>
      </w:pPr>
    </w:p>
    <w:p w:rsidR="00523B80" w:rsidRDefault="00523B80" w:rsidP="00A04D03">
      <w:pPr>
        <w:pStyle w:val="Default"/>
        <w:ind w:right="197"/>
        <w:rPr>
          <w:rFonts w:ascii="Century Gothic" w:hAnsi="Century Gothic"/>
          <w:sz w:val="22"/>
          <w:szCs w:val="22"/>
        </w:rPr>
      </w:pPr>
      <w:r w:rsidRPr="00E619AD">
        <w:rPr>
          <w:rFonts w:ascii="Century Gothic" w:hAnsi="Century Gothic"/>
          <w:sz w:val="22"/>
          <w:szCs w:val="22"/>
        </w:rPr>
        <w:t xml:space="preserve">c) ‘Medication’ is defined as any prescribed or over the counter treatment. </w:t>
      </w:r>
    </w:p>
    <w:p w:rsidR="00164B2B" w:rsidRPr="00E619AD" w:rsidRDefault="00164B2B" w:rsidP="00E619AD">
      <w:pPr>
        <w:pStyle w:val="Default"/>
        <w:ind w:left="426" w:right="197"/>
        <w:rPr>
          <w:rFonts w:ascii="Century Gothic" w:hAnsi="Century Gothic"/>
          <w:sz w:val="22"/>
          <w:szCs w:val="22"/>
        </w:rPr>
      </w:pPr>
    </w:p>
    <w:p w:rsidR="00D96991" w:rsidRDefault="00D96991" w:rsidP="00A04D03">
      <w:pPr>
        <w:ind w:right="197"/>
        <w:rPr>
          <w:rFonts w:ascii="Century Gothic" w:eastAsia="Calibri" w:hAnsi="Century Gothic" w:cs="Arial"/>
          <w:color w:val="000000"/>
          <w:sz w:val="22"/>
          <w:szCs w:val="22"/>
        </w:rPr>
      </w:pPr>
      <w:r w:rsidRPr="00E619AD">
        <w:rPr>
          <w:rFonts w:ascii="Century Gothic" w:hAnsi="Century Gothic"/>
          <w:sz w:val="22"/>
          <w:szCs w:val="22"/>
        </w:rPr>
        <w:t xml:space="preserve">d) </w:t>
      </w:r>
      <w:r w:rsidRPr="00E619AD">
        <w:rPr>
          <w:rFonts w:ascii="Century Gothic" w:eastAsia="Calibri" w:hAnsi="Century Gothic" w:cs="Arial"/>
          <w:color w:val="000000"/>
          <w:sz w:val="22"/>
          <w:szCs w:val="22"/>
        </w:rPr>
        <w:t>A medicine is defined as any substance used, especially internally, for the treatment or prevention of disease or medical conditions. Medical care may include the need to help a pupil with a tracheostomy, or in rare circumstances, a pupil requiring tube feeding (gastrostomy).</w:t>
      </w:r>
    </w:p>
    <w:p w:rsidR="00164B2B" w:rsidRPr="00E619AD" w:rsidRDefault="00164B2B" w:rsidP="00E619AD">
      <w:pPr>
        <w:ind w:left="426" w:right="197"/>
        <w:rPr>
          <w:rFonts w:ascii="Century Gothic" w:eastAsia="Calibri" w:hAnsi="Century Gothic" w:cs="Arial"/>
          <w:color w:val="000000"/>
          <w:sz w:val="22"/>
          <w:szCs w:val="22"/>
        </w:rPr>
      </w:pPr>
    </w:p>
    <w:p w:rsidR="00523B80" w:rsidRDefault="00D96991" w:rsidP="00A04D03">
      <w:pPr>
        <w:pStyle w:val="Default"/>
        <w:ind w:right="197"/>
        <w:rPr>
          <w:rFonts w:ascii="Century Gothic" w:hAnsi="Century Gothic"/>
          <w:sz w:val="22"/>
          <w:szCs w:val="22"/>
        </w:rPr>
      </w:pPr>
      <w:r w:rsidRPr="00E619AD">
        <w:rPr>
          <w:rFonts w:ascii="Century Gothic" w:hAnsi="Century Gothic"/>
          <w:sz w:val="22"/>
          <w:szCs w:val="22"/>
        </w:rPr>
        <w:t>e</w:t>
      </w:r>
      <w:r w:rsidR="00523B80" w:rsidRPr="00E619AD">
        <w:rPr>
          <w:rFonts w:ascii="Century Gothic" w:hAnsi="Century Gothic"/>
          <w:sz w:val="22"/>
          <w:szCs w:val="22"/>
        </w:rPr>
        <w:t xml:space="preserve">) ‘Prescription medication’ is defined as any drug or device prescribed by a doctor, prescribing nurse or dentist and dispensed by a pharmacist with instructions for administration, dose and storage. </w:t>
      </w:r>
    </w:p>
    <w:p w:rsidR="00164B2B" w:rsidRPr="00E619AD" w:rsidRDefault="00164B2B" w:rsidP="00E619AD">
      <w:pPr>
        <w:pStyle w:val="Default"/>
        <w:ind w:left="426" w:right="197"/>
        <w:rPr>
          <w:rFonts w:ascii="Century Gothic" w:hAnsi="Century Gothic"/>
          <w:sz w:val="22"/>
          <w:szCs w:val="22"/>
        </w:rPr>
      </w:pPr>
    </w:p>
    <w:p w:rsidR="00523B80" w:rsidRPr="00E619AD" w:rsidRDefault="00D96991" w:rsidP="00A04D03">
      <w:pPr>
        <w:pStyle w:val="Default"/>
        <w:ind w:right="197"/>
        <w:rPr>
          <w:rFonts w:ascii="Century Gothic" w:hAnsi="Century Gothic"/>
          <w:sz w:val="22"/>
          <w:szCs w:val="22"/>
        </w:rPr>
      </w:pPr>
      <w:r w:rsidRPr="00E619AD">
        <w:rPr>
          <w:rFonts w:ascii="Century Gothic" w:hAnsi="Century Gothic"/>
          <w:sz w:val="22"/>
          <w:szCs w:val="22"/>
        </w:rPr>
        <w:t>f</w:t>
      </w:r>
      <w:r w:rsidR="00523B80" w:rsidRPr="00E619AD">
        <w:rPr>
          <w:rFonts w:ascii="Century Gothic" w:hAnsi="Century Gothic"/>
          <w:sz w:val="22"/>
          <w:szCs w:val="22"/>
        </w:rPr>
        <w:t xml:space="preserve">) A ‘staff member’ is defined as any member of staff employed at </w:t>
      </w:r>
      <w:r w:rsidR="00D21149">
        <w:rPr>
          <w:rFonts w:ascii="Century Gothic" w:hAnsi="Century Gothic"/>
          <w:sz w:val="22"/>
          <w:szCs w:val="22"/>
        </w:rPr>
        <w:t>Belleville Primary</w:t>
      </w:r>
      <w:r w:rsidR="00556F1D">
        <w:rPr>
          <w:rFonts w:ascii="Century Gothic" w:hAnsi="Century Gothic"/>
          <w:sz w:val="22"/>
          <w:szCs w:val="22"/>
        </w:rPr>
        <w:t>.</w:t>
      </w:r>
    </w:p>
    <w:p w:rsidR="008A207A" w:rsidRPr="00E619AD" w:rsidRDefault="008A207A" w:rsidP="00E619AD">
      <w:pPr>
        <w:pStyle w:val="Default"/>
        <w:ind w:left="426" w:right="197"/>
        <w:rPr>
          <w:rFonts w:ascii="Century Gothic" w:hAnsi="Century Gothic"/>
          <w:sz w:val="22"/>
          <w:szCs w:val="22"/>
        </w:rPr>
      </w:pPr>
    </w:p>
    <w:p w:rsidR="00286843" w:rsidRPr="00E619AD" w:rsidRDefault="00286843"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0B2C8F" w:rsidRPr="00E619AD" w:rsidRDefault="000B2C8F" w:rsidP="00E619AD">
      <w:pPr>
        <w:pStyle w:val="Default"/>
        <w:ind w:left="426" w:right="197"/>
        <w:rPr>
          <w:rFonts w:ascii="Century Gothic" w:hAnsi="Century Gothic"/>
          <w:b/>
          <w:sz w:val="22"/>
          <w:szCs w:val="22"/>
        </w:rPr>
      </w:pPr>
    </w:p>
    <w:p w:rsidR="003D45A9" w:rsidRPr="00E619AD" w:rsidRDefault="003D45A9" w:rsidP="00E619AD">
      <w:pPr>
        <w:pStyle w:val="Default"/>
        <w:ind w:left="426" w:right="197"/>
        <w:rPr>
          <w:rFonts w:ascii="Century Gothic" w:hAnsi="Century Gothic"/>
          <w:b/>
          <w:sz w:val="22"/>
          <w:szCs w:val="22"/>
        </w:rPr>
      </w:pPr>
    </w:p>
    <w:p w:rsidR="003D45A9" w:rsidRPr="00E619AD" w:rsidRDefault="003D45A9" w:rsidP="00E619AD">
      <w:pPr>
        <w:pStyle w:val="Default"/>
        <w:ind w:left="426" w:right="197"/>
        <w:rPr>
          <w:rFonts w:ascii="Century Gothic" w:hAnsi="Century Gothic"/>
          <w:b/>
          <w:sz w:val="22"/>
          <w:szCs w:val="22"/>
        </w:rPr>
      </w:pPr>
    </w:p>
    <w:p w:rsidR="00164B2B" w:rsidRDefault="00164B2B">
      <w:pPr>
        <w:rPr>
          <w:rFonts w:ascii="Century Gothic" w:eastAsia="Calibri" w:hAnsi="Century Gothic" w:cs="Arial"/>
          <w:b/>
          <w:color w:val="000000"/>
          <w:sz w:val="22"/>
          <w:szCs w:val="22"/>
        </w:rPr>
      </w:pPr>
      <w:r>
        <w:rPr>
          <w:rFonts w:ascii="Century Gothic" w:hAnsi="Century Gothic"/>
          <w:b/>
          <w:sz w:val="22"/>
          <w:szCs w:val="22"/>
        </w:rPr>
        <w:br w:type="page"/>
      </w:r>
    </w:p>
    <w:p w:rsidR="00523B80" w:rsidRPr="00437DE0" w:rsidRDefault="008A207A" w:rsidP="00A04D03">
      <w:pPr>
        <w:pStyle w:val="Default"/>
        <w:ind w:right="197"/>
        <w:rPr>
          <w:rFonts w:ascii="Century Gothic" w:hAnsi="Century Gothic"/>
          <w:b/>
        </w:rPr>
      </w:pPr>
      <w:r w:rsidRPr="00437DE0">
        <w:rPr>
          <w:rFonts w:ascii="Century Gothic" w:hAnsi="Century Gothic"/>
          <w:b/>
          <w:color w:val="0070C0"/>
        </w:rPr>
        <w:lastRenderedPageBreak/>
        <w:t xml:space="preserve">Appendix 2: </w:t>
      </w:r>
      <w:r w:rsidR="00523B80" w:rsidRPr="00437DE0">
        <w:rPr>
          <w:rFonts w:ascii="Century Gothic" w:hAnsi="Century Gothic"/>
          <w:b/>
        </w:rPr>
        <w:t xml:space="preserve">Flowchart </w:t>
      </w:r>
      <w:r w:rsidR="00437DE0" w:rsidRPr="00437DE0">
        <w:rPr>
          <w:rFonts w:ascii="Century Gothic" w:hAnsi="Century Gothic"/>
          <w:b/>
        </w:rPr>
        <w:t xml:space="preserve">for </w:t>
      </w:r>
      <w:r w:rsidR="00437DE0" w:rsidRPr="00437DE0">
        <w:rPr>
          <w:rFonts w:ascii="Century Gothic" w:hAnsi="Century Gothic"/>
          <w:b/>
        </w:rPr>
        <w:t>Supporting Pupils with Medical Conditions</w:t>
      </w:r>
    </w:p>
    <w:p w:rsidR="00523B80" w:rsidRPr="00E619AD" w:rsidRDefault="00523B80" w:rsidP="00E96AAF">
      <w:pPr>
        <w:pStyle w:val="Default"/>
        <w:ind w:left="-283"/>
        <w:jc w:val="both"/>
        <w:rPr>
          <w:rFonts w:ascii="Century Gothic" w:hAnsi="Century Gothic"/>
          <w:sz w:val="22"/>
          <w:szCs w:val="22"/>
        </w:rPr>
      </w:pPr>
    </w:p>
    <w:p w:rsidR="00A04D03" w:rsidRDefault="00E96AAF" w:rsidP="00131DE5">
      <w:pPr>
        <w:autoSpaceDE w:val="0"/>
        <w:autoSpaceDN w:val="0"/>
        <w:adjustRightInd w:val="0"/>
        <w:ind w:left="-283"/>
        <w:jc w:val="both"/>
        <w:rPr>
          <w:b/>
          <w:color w:val="104F75"/>
          <w:sz w:val="36"/>
          <w:szCs w:val="24"/>
          <w:lang w:eastAsia="en-GB"/>
        </w:rPr>
      </w:pPr>
      <w:bookmarkStart w:id="9" w:name="_Administration_of_Medicines"/>
      <w:bookmarkEnd w:id="9"/>
      <w:r w:rsidRPr="00E619AD">
        <w:rPr>
          <w:rFonts w:ascii="Century Gothic" w:hAnsi="Century Gothic"/>
          <w:noProof/>
          <w:sz w:val="22"/>
          <w:szCs w:val="22"/>
          <w:lang w:val="fr-FR" w:eastAsia="fr-FR"/>
        </w:rPr>
        <w:drawing>
          <wp:inline distT="0" distB="0" distL="0" distR="0" wp14:anchorId="13171BB7" wp14:editId="788EFC24">
            <wp:extent cx="6581775" cy="7410450"/>
            <wp:effectExtent l="0" t="19050" r="85725" b="3810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523B80" w:rsidRPr="00E619AD">
        <w:rPr>
          <w:rFonts w:ascii="Century Gothic" w:hAnsi="Century Gothic"/>
          <w:sz w:val="22"/>
          <w:szCs w:val="22"/>
        </w:rPr>
        <w:br w:type="page"/>
      </w:r>
      <w:r w:rsidR="00F80889" w:rsidRPr="00E63A3B">
        <w:rPr>
          <w:rFonts w:ascii="Century Gothic" w:hAnsi="Century Gothic"/>
          <w:sz w:val="22"/>
          <w:szCs w:val="22"/>
        </w:rPr>
        <w:lastRenderedPageBreak/>
        <w:t xml:space="preserve"> </w:t>
      </w:r>
      <w:r w:rsidR="00E63A3B" w:rsidRPr="00A04D03">
        <w:rPr>
          <w:rFonts w:ascii="Century Gothic" w:hAnsi="Century Gothic"/>
          <w:sz w:val="22"/>
          <w:szCs w:val="22"/>
        </w:rPr>
        <w:tab/>
      </w:r>
      <w:r w:rsidR="00D15861" w:rsidRPr="00437DE0">
        <w:rPr>
          <w:rFonts w:ascii="Century Gothic" w:hAnsi="Century Gothic"/>
          <w:b/>
          <w:color w:val="0070C0"/>
          <w:szCs w:val="24"/>
        </w:rPr>
        <w:t>A</w:t>
      </w:r>
      <w:r w:rsidR="00F80889" w:rsidRPr="00437DE0">
        <w:rPr>
          <w:rFonts w:ascii="Century Gothic" w:hAnsi="Century Gothic"/>
          <w:b/>
          <w:color w:val="0070C0"/>
          <w:szCs w:val="24"/>
        </w:rPr>
        <w:t>ppendix 3:</w:t>
      </w:r>
      <w:r w:rsidR="00D15861" w:rsidRPr="00437DE0">
        <w:rPr>
          <w:rFonts w:ascii="Century Gothic" w:hAnsi="Century Gothic"/>
          <w:b/>
          <w:szCs w:val="24"/>
        </w:rPr>
        <w:tab/>
      </w:r>
      <w:r w:rsidR="00437DE0">
        <w:rPr>
          <w:rFonts w:ascii="Century Gothic" w:hAnsi="Century Gothic"/>
          <w:b/>
          <w:szCs w:val="24"/>
        </w:rPr>
        <w:t xml:space="preserve"> </w:t>
      </w:r>
      <w:r w:rsidR="00F80889" w:rsidRPr="00437DE0">
        <w:rPr>
          <w:rFonts w:ascii="Century Gothic" w:hAnsi="Century Gothic" w:cs="Embedded_Subset_Times New Roman"/>
          <w:b/>
          <w:bCs/>
          <w:szCs w:val="24"/>
        </w:rPr>
        <w:t xml:space="preserve">Example </w:t>
      </w:r>
      <w:r w:rsidR="00437DE0" w:rsidRPr="00437DE0">
        <w:rPr>
          <w:rFonts w:ascii="Century Gothic" w:hAnsi="Century Gothic" w:cs="Embedded_Subset_Times New Roman"/>
          <w:b/>
          <w:bCs/>
          <w:szCs w:val="24"/>
        </w:rPr>
        <w:t>Individual Healthcare Plan (IHP)</w:t>
      </w:r>
    </w:p>
    <w:p w:rsidR="00F03533" w:rsidRPr="00437DE0" w:rsidRDefault="00F03533" w:rsidP="00437DE0">
      <w:pPr>
        <w:autoSpaceDE w:val="0"/>
        <w:autoSpaceDN w:val="0"/>
        <w:adjustRightInd w:val="0"/>
        <w:ind w:left="-283"/>
        <w:jc w:val="both"/>
        <w:rPr>
          <w:b/>
          <w:color w:val="104F75"/>
          <w:sz w:val="36"/>
          <w:szCs w:val="24"/>
          <w:lang w:eastAsia="en-GB"/>
        </w:rPr>
      </w:pPr>
      <w:r>
        <w:rPr>
          <w:b/>
          <w:color w:val="104F75"/>
          <w:sz w:val="36"/>
          <w:szCs w:val="24"/>
          <w:lang w:eastAsia="en-GB"/>
        </w:rPr>
        <w:t xml:space="preserve">   </w:t>
      </w:r>
    </w:p>
    <w:tbl>
      <w:tblPr>
        <w:tblW w:w="9246" w:type="dxa"/>
        <w:tblLayout w:type="fixed"/>
        <w:tblLook w:val="01E0" w:firstRow="1" w:lastRow="1" w:firstColumn="1" w:lastColumn="1" w:noHBand="0" w:noVBand="0"/>
      </w:tblPr>
      <w:tblGrid>
        <w:gridCol w:w="4099"/>
        <w:gridCol w:w="884"/>
        <w:gridCol w:w="878"/>
        <w:gridCol w:w="896"/>
        <w:gridCol w:w="2489"/>
      </w:tblGrid>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Name of school/setting</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noProof/>
                <w:sz w:val="22"/>
                <w:szCs w:val="22"/>
                <w:lang w:eastAsia="en-GB"/>
              </w:rPr>
              <w:t>Group/class/form</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F03533" w:rsidRPr="00437DE0" w:rsidRDefault="00F03533" w:rsidP="00C80F17">
            <w:pPr>
              <w:jc w:val="center"/>
              <w:rPr>
                <w:rFonts w:ascii="Times New Roman" w:hAnsi="Times New Roman"/>
                <w:sz w:val="22"/>
                <w:szCs w:val="22"/>
                <w:lang w:eastAsia="en-GB"/>
              </w:rPr>
            </w:pPr>
          </w:p>
        </w:tc>
        <w:tc>
          <w:tcPr>
            <w:tcW w:w="878" w:type="dxa"/>
            <w:tcBorders>
              <w:top w:val="single" w:sz="4" w:space="0" w:color="auto"/>
              <w:bottom w:val="single" w:sz="4" w:space="0" w:color="auto"/>
            </w:tcBorders>
            <w:shd w:val="clear" w:color="auto" w:fill="auto"/>
            <w:tcMar>
              <w:top w:w="57" w:type="dxa"/>
              <w:bottom w:w="57" w:type="dxa"/>
            </w:tcMar>
          </w:tcPr>
          <w:p w:rsidR="00F03533" w:rsidRPr="00437DE0" w:rsidRDefault="00F03533" w:rsidP="00C80F17">
            <w:pPr>
              <w:jc w:val="center"/>
              <w:rPr>
                <w:rFonts w:ascii="Times New Roman" w:hAnsi="Times New Roman"/>
                <w:sz w:val="22"/>
                <w:szCs w:val="22"/>
                <w:lang w:eastAsia="en-GB"/>
              </w:rPr>
            </w:pPr>
          </w:p>
        </w:tc>
        <w:tc>
          <w:tcPr>
            <w:tcW w:w="896" w:type="dxa"/>
            <w:tcBorders>
              <w:top w:val="single" w:sz="4" w:space="0" w:color="auto"/>
              <w:bottom w:val="single" w:sz="4" w:space="0" w:color="auto"/>
            </w:tcBorders>
            <w:shd w:val="clear" w:color="auto" w:fill="auto"/>
            <w:tcMar>
              <w:top w:w="57" w:type="dxa"/>
              <w:bottom w:w="57" w:type="dxa"/>
            </w:tcMar>
          </w:tcPr>
          <w:p w:rsidR="00F03533" w:rsidRPr="00437DE0" w:rsidRDefault="00F03533" w:rsidP="00C80F17">
            <w:pPr>
              <w:jc w:val="center"/>
              <w:rPr>
                <w:rFonts w:ascii="Times New Roman" w:hAnsi="Times New Roman"/>
                <w:sz w:val="22"/>
                <w:szCs w:val="22"/>
                <w:lang w:eastAsia="en-GB"/>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noProof/>
                <w:sz w:val="22"/>
                <w:szCs w:val="22"/>
                <w:lang w:eastAsia="en-GB"/>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F03533" w:rsidRPr="00437DE0" w:rsidRDefault="00F03533" w:rsidP="00C80F17">
            <w:pPr>
              <w:jc w:val="center"/>
              <w:rPr>
                <w:rFonts w:ascii="Times New Roman" w:hAnsi="Times New Roman"/>
                <w:sz w:val="22"/>
                <w:szCs w:val="22"/>
                <w:lang w:eastAsia="en-GB"/>
              </w:rPr>
            </w:pPr>
          </w:p>
        </w:tc>
        <w:tc>
          <w:tcPr>
            <w:tcW w:w="878" w:type="dxa"/>
            <w:tcBorders>
              <w:top w:val="single" w:sz="4" w:space="0" w:color="auto"/>
              <w:bottom w:val="single" w:sz="4" w:space="0" w:color="auto"/>
            </w:tcBorders>
            <w:shd w:val="clear" w:color="auto" w:fill="auto"/>
          </w:tcPr>
          <w:p w:rsidR="00F03533" w:rsidRPr="00437DE0" w:rsidRDefault="00F03533" w:rsidP="00C80F17">
            <w:pPr>
              <w:jc w:val="center"/>
              <w:rPr>
                <w:rFonts w:ascii="Times New Roman" w:hAnsi="Times New Roman"/>
                <w:sz w:val="22"/>
                <w:szCs w:val="22"/>
                <w:lang w:eastAsia="en-GB"/>
              </w:rPr>
            </w:pPr>
          </w:p>
        </w:tc>
        <w:tc>
          <w:tcPr>
            <w:tcW w:w="896" w:type="dxa"/>
            <w:tcBorders>
              <w:top w:val="single" w:sz="4" w:space="0" w:color="auto"/>
              <w:bottom w:val="single" w:sz="4" w:space="0" w:color="auto"/>
            </w:tcBorders>
            <w:shd w:val="clear" w:color="auto" w:fill="auto"/>
          </w:tcPr>
          <w:p w:rsidR="00F03533" w:rsidRPr="00437DE0" w:rsidRDefault="00F03533" w:rsidP="00C80F17">
            <w:pPr>
              <w:jc w:val="center"/>
              <w:rPr>
                <w:rFonts w:ascii="Times New Roman" w:hAnsi="Times New Roman"/>
                <w:sz w:val="22"/>
                <w:szCs w:val="22"/>
                <w:lang w:eastAsia="en-GB"/>
              </w:rPr>
            </w:pPr>
          </w:p>
        </w:tc>
        <w:tc>
          <w:tcPr>
            <w:tcW w:w="2489" w:type="dxa"/>
            <w:tcBorders>
              <w:top w:val="single" w:sz="4" w:space="0" w:color="auto"/>
              <w:bottom w:val="single" w:sz="4" w:space="0" w:color="auto"/>
              <w:right w:val="single" w:sz="4" w:space="0" w:color="auto"/>
            </w:tcBorders>
            <w:shd w:val="clear" w:color="auto" w:fill="auto"/>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Review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F03533" w:rsidRPr="00437DE0" w:rsidRDefault="00F03533" w:rsidP="00C80F17">
            <w:pPr>
              <w:jc w:val="center"/>
              <w:rPr>
                <w:rFonts w:ascii="Times New Roman" w:hAnsi="Times New Roman"/>
                <w:sz w:val="22"/>
                <w:szCs w:val="22"/>
                <w:lang w:eastAsia="en-GB"/>
              </w:rPr>
            </w:pPr>
          </w:p>
        </w:tc>
        <w:tc>
          <w:tcPr>
            <w:tcW w:w="878" w:type="dxa"/>
            <w:tcBorders>
              <w:top w:val="single" w:sz="4" w:space="0" w:color="auto"/>
              <w:bottom w:val="single" w:sz="4" w:space="0" w:color="auto"/>
            </w:tcBorders>
            <w:shd w:val="clear" w:color="auto" w:fill="auto"/>
          </w:tcPr>
          <w:p w:rsidR="00F03533" w:rsidRPr="00437DE0" w:rsidRDefault="00F03533" w:rsidP="00C80F17">
            <w:pPr>
              <w:jc w:val="center"/>
              <w:rPr>
                <w:rFonts w:ascii="Times New Roman" w:hAnsi="Times New Roman"/>
                <w:sz w:val="22"/>
                <w:szCs w:val="22"/>
                <w:lang w:eastAsia="en-GB"/>
              </w:rPr>
            </w:pPr>
          </w:p>
        </w:tc>
        <w:tc>
          <w:tcPr>
            <w:tcW w:w="896" w:type="dxa"/>
            <w:tcBorders>
              <w:top w:val="single" w:sz="4" w:space="0" w:color="auto"/>
              <w:bottom w:val="single" w:sz="4" w:space="0" w:color="auto"/>
            </w:tcBorders>
            <w:shd w:val="clear" w:color="auto" w:fill="auto"/>
          </w:tcPr>
          <w:p w:rsidR="00F03533" w:rsidRPr="00437DE0" w:rsidRDefault="00F03533" w:rsidP="00C80F17">
            <w:pPr>
              <w:jc w:val="center"/>
              <w:rPr>
                <w:rFonts w:ascii="Times New Roman" w:hAnsi="Times New Roman"/>
                <w:sz w:val="22"/>
                <w:szCs w:val="22"/>
                <w:lang w:eastAsia="en-GB"/>
              </w:rPr>
            </w:pPr>
          </w:p>
        </w:tc>
        <w:tc>
          <w:tcPr>
            <w:tcW w:w="2489" w:type="dxa"/>
            <w:tcBorders>
              <w:top w:val="single" w:sz="4" w:space="0" w:color="auto"/>
              <w:bottom w:val="single" w:sz="4" w:space="0" w:color="auto"/>
              <w:right w:val="single" w:sz="4" w:space="0" w:color="auto"/>
            </w:tcBorders>
            <w:shd w:val="clear" w:color="auto" w:fill="auto"/>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shd w:val="clear" w:color="auto" w:fill="auto"/>
            <w:tcMar>
              <w:top w:w="57" w:type="dxa"/>
              <w:bottom w:w="57" w:type="dxa"/>
            </w:tcMar>
          </w:tcPr>
          <w:p w:rsidR="00F03533" w:rsidRPr="00437DE0" w:rsidRDefault="00F03533" w:rsidP="00C80F17">
            <w:pPr>
              <w:rPr>
                <w:rFonts w:cs="Arial"/>
                <w:b/>
                <w:bCs/>
                <w:sz w:val="22"/>
                <w:szCs w:val="22"/>
                <w:lang w:eastAsia="en-GB"/>
              </w:rPr>
            </w:pPr>
          </w:p>
          <w:p w:rsidR="00F03533" w:rsidRPr="00437DE0" w:rsidRDefault="00F03533" w:rsidP="00C80F17">
            <w:pPr>
              <w:rPr>
                <w:rFonts w:cs="Arial"/>
                <w:b/>
                <w:bCs/>
                <w:sz w:val="22"/>
                <w:szCs w:val="22"/>
                <w:lang w:eastAsia="en-GB"/>
              </w:rPr>
            </w:pPr>
            <w:r w:rsidRPr="00437DE0">
              <w:rPr>
                <w:rFonts w:cs="Arial"/>
                <w:b/>
                <w:bCs/>
                <w:sz w:val="22"/>
                <w:szCs w:val="22"/>
                <w:lang w:eastAsia="en-GB"/>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F03533" w:rsidRPr="00437DE0" w:rsidRDefault="00F03533" w:rsidP="00C80F17">
            <w:pPr>
              <w:rPr>
                <w:rFonts w:ascii="Times New Roman" w:hAnsi="Times New Roman"/>
                <w:b/>
                <w:bCs/>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shd w:val="clear" w:color="auto" w:fill="auto"/>
            <w:tcMar>
              <w:top w:w="57" w:type="dxa"/>
              <w:bottom w:w="57" w:type="dxa"/>
            </w:tcMar>
          </w:tcPr>
          <w:p w:rsidR="00F03533" w:rsidRPr="00437DE0" w:rsidRDefault="00F03533" w:rsidP="00C80F17">
            <w:pPr>
              <w:rPr>
                <w:rFonts w:cs="Arial"/>
                <w:b/>
                <w:bCs/>
                <w:sz w:val="22"/>
                <w:szCs w:val="22"/>
                <w:lang w:eastAsia="en-GB"/>
              </w:rPr>
            </w:pPr>
          </w:p>
          <w:p w:rsidR="00F03533" w:rsidRPr="00437DE0" w:rsidRDefault="00F03533" w:rsidP="00C80F17">
            <w:pPr>
              <w:rPr>
                <w:rFonts w:cs="Arial"/>
                <w:b/>
                <w:bCs/>
                <w:sz w:val="22"/>
                <w:szCs w:val="22"/>
                <w:lang w:eastAsia="en-GB"/>
              </w:rPr>
            </w:pPr>
            <w:r w:rsidRPr="00437DE0">
              <w:rPr>
                <w:rFonts w:cs="Arial"/>
                <w:b/>
                <w:bCs/>
                <w:sz w:val="22"/>
                <w:szCs w:val="22"/>
                <w:lang w:eastAsia="en-GB"/>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F03533" w:rsidRPr="00437DE0" w:rsidRDefault="00F03533" w:rsidP="00C80F17">
            <w:pPr>
              <w:rPr>
                <w:rFonts w:ascii="Times New Roman" w:hAnsi="Times New Roman"/>
                <w:b/>
                <w:bCs/>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shd w:val="clear" w:color="auto" w:fill="auto"/>
            <w:tcMar>
              <w:top w:w="57" w:type="dxa"/>
              <w:bottom w:w="57" w:type="dxa"/>
            </w:tcMar>
          </w:tcPr>
          <w:p w:rsidR="00F03533" w:rsidRPr="00437DE0" w:rsidRDefault="00F03533" w:rsidP="00C80F17">
            <w:pPr>
              <w:rPr>
                <w:rFonts w:cs="Arial"/>
                <w:b/>
                <w:bCs/>
                <w:sz w:val="22"/>
                <w:szCs w:val="22"/>
                <w:lang w:eastAsia="en-GB"/>
              </w:rPr>
            </w:pPr>
          </w:p>
          <w:p w:rsidR="00F03533" w:rsidRPr="00437DE0" w:rsidRDefault="00F03533" w:rsidP="00C80F17">
            <w:pPr>
              <w:rPr>
                <w:rFonts w:cs="Arial"/>
                <w:b/>
                <w:bCs/>
                <w:sz w:val="22"/>
                <w:szCs w:val="22"/>
                <w:lang w:eastAsia="en-GB"/>
              </w:rPr>
            </w:pPr>
            <w:r w:rsidRPr="00437DE0">
              <w:rPr>
                <w:rFonts w:cs="Arial"/>
                <w:b/>
                <w:bCs/>
                <w:sz w:val="22"/>
                <w:szCs w:val="22"/>
                <w:lang w:eastAsia="en-GB"/>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F03533" w:rsidRPr="00437DE0" w:rsidRDefault="00F03533" w:rsidP="00C80F17">
            <w:pPr>
              <w:rPr>
                <w:rFonts w:ascii="Times New Roman" w:hAnsi="Times New Roman"/>
                <w:b/>
                <w:bCs/>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r w:rsidR="00F03533" w:rsidRPr="00437DE0" w:rsidTr="00C80F17">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tc>
      </w:tr>
    </w:tbl>
    <w:p w:rsidR="00F03533" w:rsidRPr="00437DE0" w:rsidRDefault="00F03533" w:rsidP="00F03533">
      <w:pPr>
        <w:ind w:right="213"/>
        <w:rPr>
          <w:rFonts w:ascii="Times New Roman" w:hAnsi="Times New Roman"/>
          <w:sz w:val="22"/>
          <w:szCs w:val="22"/>
          <w:lang w:eastAsia="en-GB"/>
        </w:rPr>
      </w:pPr>
    </w:p>
    <w:p w:rsidR="00F03533" w:rsidRPr="00437DE0" w:rsidRDefault="00F03533" w:rsidP="00F03533">
      <w:pPr>
        <w:ind w:right="213"/>
        <w:rPr>
          <w:rFonts w:ascii="Times New Roman" w:hAnsi="Times New Roman"/>
          <w:sz w:val="22"/>
          <w:szCs w:val="22"/>
          <w:lang w:eastAsia="en-GB"/>
        </w:rPr>
      </w:pPr>
    </w:p>
    <w:tbl>
      <w:tblPr>
        <w:tblW w:w="9246" w:type="dxa"/>
        <w:tblLayout w:type="fixed"/>
        <w:tblLook w:val="01E0" w:firstRow="1" w:lastRow="1" w:firstColumn="1" w:lastColumn="1" w:noHBand="0" w:noVBand="0"/>
      </w:tblPr>
      <w:tblGrid>
        <w:gridCol w:w="4099"/>
        <w:gridCol w:w="5147"/>
      </w:tblGrid>
      <w:tr w:rsidR="00F03533" w:rsidRPr="00437DE0" w:rsidTr="00C80F17">
        <w:trPr>
          <w:trHeight w:val="244"/>
        </w:trPr>
        <w:tc>
          <w:tcPr>
            <w:tcW w:w="4099" w:type="dxa"/>
            <w:tcBorders>
              <w:right w:val="single" w:sz="4" w:space="0" w:color="auto"/>
            </w:tcBorders>
            <w:shd w:val="clear" w:color="auto" w:fill="auto"/>
            <w:tcMar>
              <w:top w:w="57" w:type="dxa"/>
              <w:bottom w:w="57" w:type="dxa"/>
            </w:tcMar>
          </w:tcPr>
          <w:p w:rsidR="00F03533" w:rsidRPr="00437DE0" w:rsidRDefault="00F03533" w:rsidP="00C80F17">
            <w:pPr>
              <w:rPr>
                <w:rFonts w:cs="Arial"/>
                <w:sz w:val="22"/>
                <w:szCs w:val="22"/>
                <w:lang w:eastAsia="en-GB"/>
              </w:rPr>
            </w:pPr>
            <w:r w:rsidRPr="00437DE0">
              <w:rPr>
                <w:rFonts w:cs="Arial"/>
                <w:sz w:val="22"/>
                <w:szCs w:val="22"/>
                <w:lang w:eastAsia="en-G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3533" w:rsidRPr="00437DE0" w:rsidRDefault="00F03533" w:rsidP="00C80F17">
            <w:pPr>
              <w:rPr>
                <w:rFonts w:ascii="Times New Roman" w:hAnsi="Times New Roman"/>
                <w:sz w:val="22"/>
                <w:szCs w:val="22"/>
                <w:lang w:eastAsia="en-GB"/>
              </w:rPr>
            </w:pPr>
          </w:p>
          <w:p w:rsidR="00F03533" w:rsidRPr="00437DE0" w:rsidRDefault="00F03533" w:rsidP="00C80F17">
            <w:pPr>
              <w:rPr>
                <w:rFonts w:ascii="Times New Roman" w:hAnsi="Times New Roman"/>
                <w:sz w:val="22"/>
                <w:szCs w:val="22"/>
                <w:lang w:eastAsia="en-GB"/>
              </w:rPr>
            </w:pPr>
          </w:p>
        </w:tc>
      </w:tr>
    </w:tbl>
    <w:p w:rsidR="00437DE0" w:rsidRDefault="00437DE0" w:rsidP="00F03533">
      <w:pPr>
        <w:rPr>
          <w:rFonts w:cs="Arial"/>
          <w:sz w:val="22"/>
          <w:szCs w:val="22"/>
          <w:lang w:eastAsia="en-GB"/>
        </w:rPr>
      </w:pPr>
    </w:p>
    <w:p w:rsidR="00F03533" w:rsidRPr="00437DE0" w:rsidRDefault="00F03533" w:rsidP="00F03533">
      <w:pPr>
        <w:rPr>
          <w:rFonts w:cs="Arial"/>
          <w:sz w:val="22"/>
          <w:szCs w:val="22"/>
          <w:lang w:eastAsia="en-GB"/>
        </w:rPr>
      </w:pPr>
      <w:r w:rsidRPr="00437DE0">
        <w:rPr>
          <w:rFonts w:cs="Arial"/>
          <w:sz w:val="22"/>
          <w:szCs w:val="22"/>
          <w:lang w:eastAsia="en-GB"/>
        </w:rPr>
        <w:t xml:space="preserve">Describe medical needs and give details of child’s symptoms, triggers, signs, treatments, facilities, equipment or devices, environmental issues </w:t>
      </w:r>
      <w:proofErr w:type="spellStart"/>
      <w:r w:rsidRPr="00437DE0">
        <w:rPr>
          <w:rFonts w:cs="Arial"/>
          <w:sz w:val="22"/>
          <w:szCs w:val="22"/>
          <w:lang w:eastAsia="en-GB"/>
        </w:rPr>
        <w:t>etc</w:t>
      </w:r>
      <w:proofErr w:type="spellEnd"/>
    </w:p>
    <w:p w:rsidR="00F03533" w:rsidRPr="00437DE0" w:rsidRDefault="00F03533" w:rsidP="00F03533">
      <w:pPr>
        <w:rPr>
          <w:rFonts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03533" w:rsidRPr="00437DE0" w:rsidTr="00C80F1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03533" w:rsidRPr="00437DE0" w:rsidRDefault="00F03533" w:rsidP="00C80F17">
            <w:pPr>
              <w:ind w:left="312" w:right="213"/>
              <w:rPr>
                <w:rFonts w:ascii="Times New Roman" w:hAnsi="Times New Roman"/>
                <w:sz w:val="22"/>
                <w:szCs w:val="22"/>
                <w:lang w:eastAsia="en-GB"/>
              </w:rPr>
            </w:pPr>
          </w:p>
          <w:p w:rsidR="00F03533" w:rsidRPr="00437DE0" w:rsidRDefault="00F03533" w:rsidP="00437DE0">
            <w:pPr>
              <w:ind w:right="213"/>
              <w:rPr>
                <w:rFonts w:ascii="Times New Roman" w:hAnsi="Times New Roman"/>
                <w:sz w:val="22"/>
                <w:szCs w:val="22"/>
                <w:lang w:eastAsia="en-GB"/>
              </w:rPr>
            </w:pPr>
          </w:p>
        </w:tc>
      </w:tr>
    </w:tbl>
    <w:p w:rsidR="00F03533" w:rsidRPr="00437DE0" w:rsidRDefault="00F03533" w:rsidP="00F03533">
      <w:pPr>
        <w:rPr>
          <w:rFonts w:cs="Arial"/>
          <w:sz w:val="22"/>
          <w:szCs w:val="22"/>
          <w:lang w:eastAsia="en-GB"/>
        </w:rPr>
      </w:pPr>
    </w:p>
    <w:p w:rsidR="00F03533" w:rsidRPr="00437DE0" w:rsidRDefault="00F03533" w:rsidP="00F03533">
      <w:pPr>
        <w:rPr>
          <w:rFonts w:cs="Arial"/>
          <w:sz w:val="22"/>
          <w:szCs w:val="22"/>
          <w:lang w:eastAsia="en-GB"/>
        </w:rPr>
      </w:pPr>
      <w:r w:rsidRPr="00437DE0">
        <w:rPr>
          <w:rFonts w:cs="Arial"/>
          <w:sz w:val="22"/>
          <w:szCs w:val="22"/>
          <w:lang w:eastAsia="en-GB"/>
        </w:rPr>
        <w:t>Name of medication, dose, method of administration, when to be taken, side effects, contra-indications, administered by/self-administered with/without supervision</w:t>
      </w:r>
    </w:p>
    <w:p w:rsidR="00F03533" w:rsidRPr="00437DE0" w:rsidRDefault="00F03533" w:rsidP="00F03533">
      <w:pPr>
        <w:rPr>
          <w:rFonts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03533" w:rsidRPr="00437DE0" w:rsidTr="00C80F1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03533" w:rsidRPr="00437DE0" w:rsidRDefault="00F03533" w:rsidP="00C80F17">
            <w:pPr>
              <w:ind w:left="312" w:right="213"/>
              <w:rPr>
                <w:rFonts w:ascii="Times New Roman" w:hAnsi="Times New Roman"/>
                <w:sz w:val="22"/>
                <w:szCs w:val="22"/>
                <w:lang w:eastAsia="en-GB"/>
              </w:rPr>
            </w:pPr>
          </w:p>
          <w:p w:rsidR="00F03533" w:rsidRDefault="00F03533" w:rsidP="00437DE0">
            <w:pPr>
              <w:tabs>
                <w:tab w:val="left" w:pos="1560"/>
              </w:tabs>
              <w:ind w:right="213"/>
              <w:rPr>
                <w:rFonts w:ascii="Times New Roman" w:hAnsi="Times New Roman"/>
                <w:sz w:val="22"/>
                <w:szCs w:val="22"/>
                <w:lang w:eastAsia="en-GB"/>
              </w:rPr>
            </w:pPr>
          </w:p>
          <w:p w:rsidR="00437DE0" w:rsidRPr="00437DE0" w:rsidRDefault="00437DE0" w:rsidP="00437DE0">
            <w:pPr>
              <w:tabs>
                <w:tab w:val="left" w:pos="1560"/>
              </w:tabs>
              <w:ind w:right="213"/>
              <w:rPr>
                <w:rFonts w:ascii="Times New Roman" w:hAnsi="Times New Roman"/>
                <w:sz w:val="22"/>
                <w:szCs w:val="22"/>
                <w:lang w:eastAsia="en-GB"/>
              </w:rPr>
            </w:pPr>
          </w:p>
        </w:tc>
      </w:tr>
    </w:tbl>
    <w:p w:rsidR="00F03533" w:rsidRPr="00437DE0" w:rsidRDefault="00F03533" w:rsidP="00F03533">
      <w:pPr>
        <w:rPr>
          <w:rFonts w:cs="Arial"/>
          <w:sz w:val="22"/>
          <w:szCs w:val="22"/>
          <w:lang w:eastAsia="en-GB"/>
        </w:rPr>
      </w:pPr>
    </w:p>
    <w:p w:rsidR="00F03533" w:rsidRPr="00437DE0" w:rsidRDefault="00F03533" w:rsidP="00F03533">
      <w:pPr>
        <w:rPr>
          <w:rFonts w:cs="Arial"/>
          <w:i/>
          <w:iCs/>
          <w:sz w:val="22"/>
          <w:szCs w:val="22"/>
          <w:lang w:eastAsia="en-GB"/>
        </w:rPr>
      </w:pPr>
      <w:r w:rsidRPr="00437DE0">
        <w:rPr>
          <w:rFonts w:cs="Arial"/>
          <w:sz w:val="22"/>
          <w:szCs w:val="22"/>
          <w:lang w:eastAsia="en-GB"/>
        </w:rPr>
        <w:t xml:space="preserve">Daily care requirements </w:t>
      </w:r>
    </w:p>
    <w:p w:rsidR="00F03533" w:rsidRPr="00437DE0" w:rsidRDefault="00F03533" w:rsidP="00F03533">
      <w:pPr>
        <w:rPr>
          <w:rFonts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03533" w:rsidRPr="00437DE0" w:rsidTr="00C80F1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03533" w:rsidRPr="00437DE0" w:rsidRDefault="00F03533" w:rsidP="00C80F17">
            <w:pPr>
              <w:ind w:left="312" w:right="213"/>
              <w:rPr>
                <w:rFonts w:ascii="Times New Roman" w:hAnsi="Times New Roman"/>
                <w:sz w:val="22"/>
                <w:szCs w:val="22"/>
                <w:lang w:eastAsia="en-GB"/>
              </w:rPr>
            </w:pPr>
          </w:p>
          <w:p w:rsidR="00F03533" w:rsidRPr="00437DE0" w:rsidRDefault="00F03533" w:rsidP="00C80F17">
            <w:pPr>
              <w:ind w:left="312" w:right="213"/>
              <w:rPr>
                <w:rFonts w:ascii="Times New Roman" w:hAnsi="Times New Roman"/>
                <w:sz w:val="22"/>
                <w:szCs w:val="22"/>
                <w:lang w:eastAsia="en-GB"/>
              </w:rPr>
            </w:pPr>
          </w:p>
          <w:p w:rsidR="00F03533" w:rsidRPr="00437DE0" w:rsidRDefault="00F03533" w:rsidP="00C80F17">
            <w:pPr>
              <w:ind w:left="312" w:right="213"/>
              <w:rPr>
                <w:rFonts w:ascii="Times New Roman" w:hAnsi="Times New Roman"/>
                <w:sz w:val="22"/>
                <w:szCs w:val="22"/>
                <w:lang w:eastAsia="en-GB"/>
              </w:rPr>
            </w:pPr>
          </w:p>
          <w:p w:rsidR="00F03533" w:rsidRPr="00437DE0" w:rsidRDefault="00F03533" w:rsidP="00C80F17">
            <w:pPr>
              <w:ind w:left="312" w:right="213"/>
              <w:rPr>
                <w:rFonts w:ascii="Times New Roman" w:hAnsi="Times New Roman"/>
                <w:sz w:val="22"/>
                <w:szCs w:val="22"/>
                <w:lang w:eastAsia="en-GB"/>
              </w:rPr>
            </w:pPr>
          </w:p>
        </w:tc>
      </w:tr>
    </w:tbl>
    <w:p w:rsidR="00F03533" w:rsidRPr="00437DE0" w:rsidRDefault="00F03533" w:rsidP="00F03533">
      <w:pPr>
        <w:rPr>
          <w:rFonts w:cs="Arial"/>
          <w:sz w:val="22"/>
          <w:szCs w:val="22"/>
          <w:lang w:eastAsia="en-GB"/>
        </w:rPr>
      </w:pPr>
    </w:p>
    <w:p w:rsidR="00F03533" w:rsidRPr="00437DE0" w:rsidRDefault="00F03533" w:rsidP="00F03533">
      <w:pPr>
        <w:rPr>
          <w:sz w:val="22"/>
          <w:szCs w:val="22"/>
          <w:lang w:eastAsia="en-GB"/>
        </w:rPr>
      </w:pPr>
      <w:r w:rsidRPr="00437DE0">
        <w:rPr>
          <w:sz w:val="22"/>
          <w:szCs w:val="22"/>
          <w:lang w:eastAsia="en-GB"/>
        </w:rPr>
        <w:t>Specific support for the pupil’s educational, social and emotional needs</w:t>
      </w:r>
    </w:p>
    <w:p w:rsidR="00F03533" w:rsidRPr="00437DE0" w:rsidRDefault="00F03533" w:rsidP="00F03533">
      <w:pPr>
        <w:rPr>
          <w:rFonts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03533" w:rsidRPr="00437DE0" w:rsidTr="00C80F1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03533" w:rsidRPr="00437DE0" w:rsidRDefault="00F03533" w:rsidP="00C80F17">
            <w:pPr>
              <w:ind w:left="312" w:right="213"/>
              <w:rPr>
                <w:rFonts w:ascii="Times New Roman" w:hAnsi="Times New Roman"/>
                <w:sz w:val="22"/>
                <w:szCs w:val="22"/>
                <w:lang w:eastAsia="en-GB"/>
              </w:rPr>
            </w:pPr>
          </w:p>
          <w:p w:rsidR="00F03533" w:rsidRPr="00437DE0" w:rsidRDefault="00F03533" w:rsidP="00C80F17">
            <w:pPr>
              <w:ind w:left="312" w:right="213"/>
              <w:rPr>
                <w:rFonts w:ascii="Times New Roman" w:hAnsi="Times New Roman"/>
                <w:sz w:val="22"/>
                <w:szCs w:val="22"/>
                <w:lang w:eastAsia="en-GB"/>
              </w:rPr>
            </w:pPr>
          </w:p>
          <w:p w:rsidR="00F03533" w:rsidRPr="00437DE0" w:rsidRDefault="00F03533" w:rsidP="00C80F17">
            <w:pPr>
              <w:ind w:left="312" w:right="213"/>
              <w:rPr>
                <w:rFonts w:ascii="Times New Roman" w:hAnsi="Times New Roman"/>
                <w:sz w:val="22"/>
                <w:szCs w:val="22"/>
                <w:lang w:eastAsia="en-GB"/>
              </w:rPr>
            </w:pPr>
          </w:p>
          <w:p w:rsidR="00F03533" w:rsidRPr="00437DE0" w:rsidRDefault="00F03533" w:rsidP="00C80F17">
            <w:pPr>
              <w:ind w:left="312" w:right="213"/>
              <w:rPr>
                <w:rFonts w:ascii="Times New Roman" w:hAnsi="Times New Roman"/>
                <w:sz w:val="22"/>
                <w:szCs w:val="22"/>
                <w:lang w:eastAsia="en-GB"/>
              </w:rPr>
            </w:pPr>
          </w:p>
        </w:tc>
      </w:tr>
    </w:tbl>
    <w:p w:rsidR="00F03533" w:rsidRPr="00437DE0" w:rsidRDefault="00F03533" w:rsidP="00F03533">
      <w:pPr>
        <w:rPr>
          <w:rFonts w:cs="Arial"/>
          <w:sz w:val="22"/>
          <w:szCs w:val="22"/>
          <w:lang w:eastAsia="en-GB"/>
        </w:rPr>
      </w:pPr>
    </w:p>
    <w:p w:rsidR="00F03533" w:rsidRPr="00437DE0" w:rsidRDefault="00F03533" w:rsidP="00F03533">
      <w:pPr>
        <w:rPr>
          <w:rFonts w:cs="Arial"/>
          <w:sz w:val="22"/>
          <w:szCs w:val="22"/>
          <w:lang w:eastAsia="en-GB"/>
        </w:rPr>
      </w:pPr>
      <w:r w:rsidRPr="00437DE0">
        <w:rPr>
          <w:rFonts w:cs="Arial"/>
          <w:sz w:val="22"/>
          <w:szCs w:val="22"/>
          <w:lang w:eastAsia="en-GB"/>
        </w:rPr>
        <w:t xml:space="preserve">Arrangements for school visits/trips </w:t>
      </w:r>
      <w:proofErr w:type="spellStart"/>
      <w:r w:rsidRPr="00437DE0">
        <w:rPr>
          <w:rFonts w:cs="Arial"/>
          <w:sz w:val="22"/>
          <w:szCs w:val="22"/>
          <w:lang w:eastAsia="en-GB"/>
        </w:rPr>
        <w:t>etc</w:t>
      </w:r>
      <w:proofErr w:type="spellEnd"/>
    </w:p>
    <w:p w:rsidR="00F03533" w:rsidRPr="00437DE0" w:rsidRDefault="00F03533" w:rsidP="00F03533">
      <w:pPr>
        <w:rPr>
          <w:rFonts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03533" w:rsidRPr="00437DE0" w:rsidTr="00C80F1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03533" w:rsidRPr="00437DE0" w:rsidRDefault="00F03533" w:rsidP="00C80F17">
            <w:pPr>
              <w:ind w:left="312" w:right="213"/>
              <w:rPr>
                <w:rFonts w:ascii="Times New Roman" w:hAnsi="Times New Roman"/>
                <w:sz w:val="22"/>
                <w:szCs w:val="22"/>
                <w:lang w:eastAsia="en-GB"/>
              </w:rPr>
            </w:pPr>
          </w:p>
          <w:p w:rsidR="00F03533" w:rsidRPr="00437DE0" w:rsidRDefault="00F03533" w:rsidP="00437DE0">
            <w:pPr>
              <w:ind w:right="213"/>
              <w:rPr>
                <w:rFonts w:ascii="Times New Roman" w:hAnsi="Times New Roman"/>
                <w:sz w:val="22"/>
                <w:szCs w:val="22"/>
                <w:lang w:eastAsia="en-GB"/>
              </w:rPr>
            </w:pPr>
          </w:p>
          <w:p w:rsidR="00F03533" w:rsidRPr="00437DE0" w:rsidRDefault="00F03533" w:rsidP="00C80F17">
            <w:pPr>
              <w:ind w:right="213"/>
              <w:rPr>
                <w:rFonts w:ascii="Times New Roman" w:hAnsi="Times New Roman"/>
                <w:sz w:val="22"/>
                <w:szCs w:val="22"/>
                <w:lang w:eastAsia="en-GB"/>
              </w:rPr>
            </w:pPr>
          </w:p>
          <w:p w:rsidR="00F03533" w:rsidRPr="00437DE0" w:rsidRDefault="00F03533" w:rsidP="00C80F17">
            <w:pPr>
              <w:ind w:right="213"/>
              <w:rPr>
                <w:rFonts w:ascii="Times New Roman" w:hAnsi="Times New Roman"/>
                <w:sz w:val="22"/>
                <w:szCs w:val="22"/>
                <w:lang w:eastAsia="en-GB"/>
              </w:rPr>
            </w:pPr>
          </w:p>
        </w:tc>
      </w:tr>
    </w:tbl>
    <w:p w:rsidR="00F03533" w:rsidRPr="00437DE0" w:rsidRDefault="00F03533" w:rsidP="00F03533">
      <w:pPr>
        <w:rPr>
          <w:rFonts w:cs="Arial"/>
          <w:sz w:val="22"/>
          <w:szCs w:val="22"/>
          <w:lang w:eastAsia="en-GB"/>
        </w:rPr>
      </w:pPr>
    </w:p>
    <w:p w:rsidR="00F03533" w:rsidRPr="00437DE0" w:rsidRDefault="00F03533" w:rsidP="00F03533">
      <w:pPr>
        <w:rPr>
          <w:rFonts w:cs="Arial"/>
          <w:sz w:val="22"/>
          <w:szCs w:val="22"/>
          <w:lang w:eastAsia="en-GB"/>
        </w:rPr>
      </w:pPr>
      <w:r w:rsidRPr="00437DE0">
        <w:rPr>
          <w:rFonts w:cs="Arial"/>
          <w:sz w:val="22"/>
          <w:szCs w:val="22"/>
          <w:lang w:eastAsia="en-GB"/>
        </w:rPr>
        <w:t>Other information</w:t>
      </w:r>
    </w:p>
    <w:p w:rsidR="00F03533" w:rsidRPr="00437DE0" w:rsidRDefault="00F03533" w:rsidP="00F03533">
      <w:pPr>
        <w:rPr>
          <w:rFonts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03533" w:rsidRPr="00437DE0" w:rsidTr="00C80F1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03533" w:rsidRPr="00437DE0" w:rsidRDefault="00F03533" w:rsidP="00C80F17">
            <w:pPr>
              <w:ind w:right="213"/>
              <w:rPr>
                <w:rFonts w:ascii="Times New Roman" w:hAnsi="Times New Roman"/>
                <w:sz w:val="22"/>
                <w:szCs w:val="22"/>
                <w:lang w:eastAsia="en-GB"/>
              </w:rPr>
            </w:pPr>
          </w:p>
          <w:p w:rsidR="00F03533" w:rsidRPr="00437DE0" w:rsidRDefault="00F03533" w:rsidP="00C80F17">
            <w:pPr>
              <w:ind w:left="312" w:right="213"/>
              <w:rPr>
                <w:rFonts w:ascii="Times New Roman" w:hAnsi="Times New Roman"/>
                <w:sz w:val="22"/>
                <w:szCs w:val="22"/>
                <w:lang w:eastAsia="en-GB"/>
              </w:rPr>
            </w:pPr>
          </w:p>
          <w:p w:rsidR="00F03533" w:rsidRPr="00437DE0" w:rsidRDefault="00F03533" w:rsidP="00437DE0">
            <w:pPr>
              <w:ind w:right="213"/>
              <w:rPr>
                <w:rFonts w:ascii="Times New Roman" w:hAnsi="Times New Roman"/>
                <w:sz w:val="22"/>
                <w:szCs w:val="22"/>
                <w:lang w:eastAsia="en-GB"/>
              </w:rPr>
            </w:pPr>
          </w:p>
          <w:p w:rsidR="00F03533" w:rsidRPr="00437DE0" w:rsidRDefault="00F03533" w:rsidP="00C80F17">
            <w:pPr>
              <w:ind w:left="312" w:right="213"/>
              <w:rPr>
                <w:rFonts w:ascii="Times New Roman" w:hAnsi="Times New Roman"/>
                <w:sz w:val="22"/>
                <w:szCs w:val="22"/>
                <w:lang w:eastAsia="en-GB"/>
              </w:rPr>
            </w:pPr>
          </w:p>
        </w:tc>
      </w:tr>
    </w:tbl>
    <w:p w:rsidR="00F03533" w:rsidRPr="00437DE0" w:rsidRDefault="00F03533" w:rsidP="00F03533">
      <w:pPr>
        <w:rPr>
          <w:rFonts w:cs="Arial"/>
          <w:sz w:val="22"/>
          <w:szCs w:val="22"/>
          <w:lang w:eastAsia="en-GB"/>
        </w:rPr>
      </w:pPr>
    </w:p>
    <w:p w:rsidR="00F03533" w:rsidRPr="00437DE0" w:rsidRDefault="00F03533" w:rsidP="00F03533">
      <w:pPr>
        <w:rPr>
          <w:rFonts w:cs="Arial"/>
          <w:sz w:val="22"/>
          <w:szCs w:val="22"/>
          <w:lang w:eastAsia="en-GB"/>
        </w:rPr>
      </w:pPr>
      <w:r w:rsidRPr="00437DE0">
        <w:rPr>
          <w:rFonts w:cs="Arial"/>
          <w:sz w:val="22"/>
          <w:szCs w:val="22"/>
          <w:lang w:eastAsia="en-GB"/>
        </w:rPr>
        <w:t>Describe what constitutes an emergency, and the action to take if this occurs</w:t>
      </w:r>
    </w:p>
    <w:p w:rsidR="00F03533" w:rsidRPr="00437DE0" w:rsidRDefault="00F03533" w:rsidP="00F03533">
      <w:pPr>
        <w:rPr>
          <w:rFonts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03533" w:rsidRPr="00437DE0" w:rsidTr="00C80F1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03533" w:rsidRPr="00437DE0" w:rsidRDefault="00F03533" w:rsidP="00C80F17">
            <w:pPr>
              <w:ind w:left="312" w:right="213"/>
              <w:rPr>
                <w:rFonts w:ascii="Times New Roman" w:hAnsi="Times New Roman"/>
                <w:sz w:val="22"/>
                <w:szCs w:val="22"/>
                <w:lang w:eastAsia="en-GB"/>
              </w:rPr>
            </w:pPr>
          </w:p>
          <w:p w:rsidR="00F03533" w:rsidRPr="00437DE0" w:rsidRDefault="00F03533" w:rsidP="00C80F17">
            <w:pPr>
              <w:ind w:left="312" w:right="213"/>
              <w:rPr>
                <w:rFonts w:ascii="Times New Roman" w:hAnsi="Times New Roman"/>
                <w:sz w:val="22"/>
                <w:szCs w:val="22"/>
                <w:lang w:eastAsia="en-GB"/>
              </w:rPr>
            </w:pPr>
          </w:p>
          <w:p w:rsidR="00F03533" w:rsidRPr="00437DE0" w:rsidRDefault="00F03533" w:rsidP="00C80F17">
            <w:pPr>
              <w:ind w:left="312" w:right="213"/>
              <w:rPr>
                <w:rFonts w:ascii="Times New Roman" w:hAnsi="Times New Roman"/>
                <w:sz w:val="22"/>
                <w:szCs w:val="22"/>
                <w:lang w:eastAsia="en-GB"/>
              </w:rPr>
            </w:pPr>
          </w:p>
          <w:p w:rsidR="00F03533" w:rsidRPr="00437DE0" w:rsidRDefault="00F03533" w:rsidP="00437DE0">
            <w:pPr>
              <w:tabs>
                <w:tab w:val="left" w:pos="1500"/>
              </w:tabs>
              <w:ind w:right="213"/>
              <w:rPr>
                <w:rFonts w:ascii="Times New Roman" w:hAnsi="Times New Roman"/>
                <w:sz w:val="22"/>
                <w:szCs w:val="22"/>
                <w:lang w:eastAsia="en-GB"/>
              </w:rPr>
            </w:pPr>
          </w:p>
        </w:tc>
      </w:tr>
    </w:tbl>
    <w:p w:rsidR="00F03533" w:rsidRPr="00437DE0" w:rsidRDefault="00F03533" w:rsidP="00F03533">
      <w:pPr>
        <w:rPr>
          <w:rFonts w:cs="Arial"/>
          <w:sz w:val="22"/>
          <w:szCs w:val="22"/>
          <w:lang w:eastAsia="en-GB"/>
        </w:rPr>
      </w:pPr>
    </w:p>
    <w:p w:rsidR="00F03533" w:rsidRPr="00437DE0" w:rsidRDefault="00F03533" w:rsidP="00F03533">
      <w:pPr>
        <w:rPr>
          <w:rFonts w:cs="Arial"/>
          <w:i/>
          <w:iCs/>
          <w:sz w:val="22"/>
          <w:szCs w:val="22"/>
          <w:lang w:eastAsia="en-GB"/>
        </w:rPr>
      </w:pPr>
      <w:r w:rsidRPr="00437DE0">
        <w:rPr>
          <w:rFonts w:cs="Arial"/>
          <w:sz w:val="22"/>
          <w:szCs w:val="22"/>
          <w:lang w:eastAsia="en-GB"/>
        </w:rPr>
        <w:t xml:space="preserve">Who is responsible in an emergency </w:t>
      </w:r>
      <w:r w:rsidRPr="00437DE0">
        <w:rPr>
          <w:rFonts w:cs="Arial"/>
          <w:i/>
          <w:iCs/>
          <w:sz w:val="22"/>
          <w:szCs w:val="22"/>
          <w:lang w:eastAsia="en-GB"/>
        </w:rPr>
        <w:t xml:space="preserve">(state if different for off-site </w:t>
      </w:r>
      <w:proofErr w:type="gramStart"/>
      <w:r w:rsidRPr="00437DE0">
        <w:rPr>
          <w:rFonts w:cs="Arial"/>
          <w:i/>
          <w:iCs/>
          <w:sz w:val="22"/>
          <w:szCs w:val="22"/>
          <w:lang w:eastAsia="en-GB"/>
        </w:rPr>
        <w:t>activities</w:t>
      </w:r>
      <w:proofErr w:type="gramEnd"/>
      <w:r w:rsidRPr="00437DE0">
        <w:rPr>
          <w:rFonts w:cs="Arial"/>
          <w:i/>
          <w:iCs/>
          <w:sz w:val="22"/>
          <w:szCs w:val="22"/>
          <w:lang w:eastAsia="en-GB"/>
        </w:rPr>
        <w:t>)</w:t>
      </w:r>
    </w:p>
    <w:p w:rsidR="00F03533" w:rsidRPr="00437DE0" w:rsidRDefault="00F03533" w:rsidP="00F03533">
      <w:pPr>
        <w:rPr>
          <w:rFonts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03533" w:rsidRPr="00437DE0" w:rsidTr="00C80F1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03533" w:rsidRPr="00437DE0" w:rsidRDefault="00F03533" w:rsidP="00C80F17">
            <w:pPr>
              <w:rPr>
                <w:rFonts w:ascii="Times New Roman" w:hAnsi="Times New Roman"/>
                <w:sz w:val="22"/>
                <w:szCs w:val="22"/>
                <w:lang w:eastAsia="en-GB"/>
              </w:rPr>
            </w:pPr>
          </w:p>
          <w:p w:rsidR="00F03533" w:rsidRPr="00437DE0" w:rsidRDefault="00F03533" w:rsidP="00C80F17">
            <w:pPr>
              <w:rPr>
                <w:rFonts w:ascii="Times New Roman" w:hAnsi="Times New Roman"/>
                <w:sz w:val="22"/>
                <w:szCs w:val="22"/>
                <w:lang w:eastAsia="en-GB"/>
              </w:rPr>
            </w:pPr>
          </w:p>
        </w:tc>
      </w:tr>
    </w:tbl>
    <w:p w:rsidR="00F03533" w:rsidRPr="00437DE0" w:rsidRDefault="00F03533" w:rsidP="00F03533">
      <w:pPr>
        <w:rPr>
          <w:rFonts w:cs="Arial"/>
          <w:sz w:val="22"/>
          <w:szCs w:val="22"/>
          <w:lang w:eastAsia="en-GB"/>
        </w:rPr>
      </w:pPr>
    </w:p>
    <w:p w:rsidR="00F03533" w:rsidRPr="00437DE0" w:rsidRDefault="00F03533" w:rsidP="00F03533">
      <w:pPr>
        <w:rPr>
          <w:rFonts w:cs="Arial"/>
          <w:sz w:val="22"/>
          <w:szCs w:val="22"/>
          <w:lang w:eastAsia="en-GB"/>
        </w:rPr>
      </w:pPr>
      <w:r w:rsidRPr="00437DE0">
        <w:rPr>
          <w:rFonts w:cs="Arial"/>
          <w:sz w:val="22"/>
          <w:szCs w:val="22"/>
          <w:lang w:eastAsia="en-GB"/>
        </w:rPr>
        <w:t>Plan developed with</w:t>
      </w:r>
    </w:p>
    <w:p w:rsidR="00F03533" w:rsidRPr="00437DE0" w:rsidRDefault="00F03533" w:rsidP="00F03533">
      <w:pPr>
        <w:rPr>
          <w:rFonts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03533" w:rsidRPr="00437DE0" w:rsidTr="00C80F1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03533" w:rsidRPr="00437DE0" w:rsidRDefault="00F03533" w:rsidP="00437DE0">
            <w:pPr>
              <w:ind w:right="213"/>
              <w:rPr>
                <w:rFonts w:ascii="Times New Roman" w:hAnsi="Times New Roman"/>
                <w:sz w:val="22"/>
                <w:szCs w:val="22"/>
                <w:lang w:eastAsia="en-GB"/>
              </w:rPr>
            </w:pPr>
          </w:p>
          <w:p w:rsidR="00F03533" w:rsidRPr="00437DE0" w:rsidRDefault="00F03533" w:rsidP="00C80F17">
            <w:pPr>
              <w:ind w:left="312" w:right="213"/>
              <w:rPr>
                <w:rFonts w:ascii="Times New Roman" w:hAnsi="Times New Roman"/>
                <w:sz w:val="22"/>
                <w:szCs w:val="22"/>
                <w:lang w:eastAsia="en-GB"/>
              </w:rPr>
            </w:pPr>
          </w:p>
        </w:tc>
      </w:tr>
    </w:tbl>
    <w:p w:rsidR="00F03533" w:rsidRPr="00437DE0" w:rsidRDefault="00F03533" w:rsidP="00F03533">
      <w:pPr>
        <w:rPr>
          <w:rFonts w:cs="Arial"/>
          <w:sz w:val="22"/>
          <w:szCs w:val="22"/>
          <w:lang w:eastAsia="en-GB"/>
        </w:rPr>
      </w:pPr>
    </w:p>
    <w:p w:rsidR="00F03533" w:rsidRPr="00437DE0" w:rsidRDefault="00F03533" w:rsidP="00F03533">
      <w:pPr>
        <w:rPr>
          <w:rFonts w:cs="Arial"/>
          <w:sz w:val="22"/>
          <w:szCs w:val="22"/>
          <w:lang w:eastAsia="en-GB"/>
        </w:rPr>
      </w:pPr>
      <w:r w:rsidRPr="00437DE0">
        <w:rPr>
          <w:rFonts w:cs="Arial"/>
          <w:sz w:val="22"/>
          <w:szCs w:val="22"/>
          <w:lang w:eastAsia="en-GB"/>
        </w:rPr>
        <w:t>Staff training needed/undertaken – who, what, when</w:t>
      </w:r>
    </w:p>
    <w:p w:rsidR="00F03533" w:rsidRPr="00437DE0" w:rsidRDefault="00F03533" w:rsidP="00F03533">
      <w:pPr>
        <w:rPr>
          <w:rFonts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03533" w:rsidRPr="00437DE0" w:rsidTr="00C80F1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437DE0" w:rsidRPr="00437DE0" w:rsidRDefault="00437DE0" w:rsidP="00437DE0">
            <w:pPr>
              <w:ind w:right="213"/>
              <w:rPr>
                <w:rFonts w:ascii="Times New Roman" w:hAnsi="Times New Roman"/>
                <w:sz w:val="22"/>
                <w:szCs w:val="22"/>
                <w:lang w:eastAsia="en-GB"/>
              </w:rPr>
            </w:pPr>
          </w:p>
          <w:p w:rsidR="00F03533" w:rsidRPr="00437DE0" w:rsidRDefault="00F03533" w:rsidP="00C80F17">
            <w:pPr>
              <w:ind w:left="312" w:right="213"/>
              <w:rPr>
                <w:rFonts w:ascii="Times New Roman" w:hAnsi="Times New Roman"/>
                <w:sz w:val="22"/>
                <w:szCs w:val="22"/>
                <w:lang w:eastAsia="en-GB"/>
              </w:rPr>
            </w:pPr>
          </w:p>
        </w:tc>
      </w:tr>
    </w:tbl>
    <w:p w:rsidR="00F03533" w:rsidRPr="00437DE0" w:rsidRDefault="00F03533" w:rsidP="00F03533">
      <w:pPr>
        <w:rPr>
          <w:rFonts w:cs="Arial"/>
          <w:sz w:val="22"/>
          <w:szCs w:val="22"/>
          <w:lang w:eastAsia="en-GB"/>
        </w:rPr>
      </w:pPr>
    </w:p>
    <w:p w:rsidR="00F03533" w:rsidRPr="00437DE0" w:rsidRDefault="00F03533" w:rsidP="00F03533">
      <w:pPr>
        <w:rPr>
          <w:rFonts w:cs="Arial"/>
          <w:sz w:val="22"/>
          <w:szCs w:val="22"/>
          <w:lang w:eastAsia="en-GB"/>
        </w:rPr>
      </w:pPr>
      <w:r w:rsidRPr="00437DE0">
        <w:rPr>
          <w:rFonts w:cs="Arial"/>
          <w:sz w:val="22"/>
          <w:szCs w:val="22"/>
          <w:lang w:eastAsia="en-GB"/>
        </w:rPr>
        <w:t>Form copied to</w:t>
      </w:r>
    </w:p>
    <w:p w:rsidR="00F03533" w:rsidRPr="00437DE0" w:rsidRDefault="00F03533" w:rsidP="00F03533">
      <w:pPr>
        <w:rPr>
          <w:rFonts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03533" w:rsidRPr="00437DE0" w:rsidTr="00C80F1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03533" w:rsidRPr="00437DE0" w:rsidRDefault="00F03533" w:rsidP="00C80F17">
            <w:pPr>
              <w:ind w:left="312" w:right="213"/>
              <w:rPr>
                <w:rFonts w:ascii="Times New Roman" w:hAnsi="Times New Roman"/>
                <w:sz w:val="22"/>
                <w:szCs w:val="22"/>
                <w:lang w:eastAsia="en-GB"/>
              </w:rPr>
            </w:pPr>
          </w:p>
          <w:p w:rsidR="00F03533" w:rsidRPr="00437DE0" w:rsidRDefault="00F03533" w:rsidP="00C80F17">
            <w:pPr>
              <w:ind w:right="213"/>
              <w:rPr>
                <w:rFonts w:ascii="Times New Roman" w:hAnsi="Times New Roman"/>
                <w:sz w:val="22"/>
                <w:szCs w:val="22"/>
                <w:lang w:eastAsia="en-GB"/>
              </w:rPr>
            </w:pPr>
          </w:p>
        </w:tc>
      </w:tr>
    </w:tbl>
    <w:p w:rsidR="00F03533" w:rsidRDefault="00F03533" w:rsidP="00DA6B8F">
      <w:pPr>
        <w:tabs>
          <w:tab w:val="left" w:pos="2800"/>
        </w:tabs>
        <w:jc w:val="both"/>
        <w:rPr>
          <w:rFonts w:ascii="Century Gothic" w:hAnsi="Century Gothic" w:cs="Embedded_Subset_Times New Roman"/>
          <w:color w:val="00B050"/>
          <w:sz w:val="22"/>
          <w:szCs w:val="22"/>
        </w:rPr>
      </w:pPr>
    </w:p>
    <w:p w:rsidR="008A207A" w:rsidRPr="00437DE0" w:rsidRDefault="00F80889" w:rsidP="00E63A3B">
      <w:pPr>
        <w:tabs>
          <w:tab w:val="left" w:pos="2800"/>
        </w:tabs>
        <w:rPr>
          <w:rFonts w:ascii="Century Gothic" w:hAnsi="Century Gothic" w:cs="Arial"/>
          <w:b/>
          <w:szCs w:val="24"/>
        </w:rPr>
      </w:pPr>
      <w:r w:rsidRPr="00437DE0">
        <w:rPr>
          <w:rFonts w:ascii="Century Gothic" w:hAnsi="Century Gothic" w:cs="Arial"/>
          <w:b/>
          <w:color w:val="0070C0"/>
          <w:szCs w:val="24"/>
        </w:rPr>
        <w:lastRenderedPageBreak/>
        <w:t xml:space="preserve">Appendix 4: </w:t>
      </w:r>
      <w:r w:rsidR="00437DE0" w:rsidRPr="00437DE0">
        <w:rPr>
          <w:rFonts w:ascii="Century Gothic" w:hAnsi="Century Gothic" w:cs="Arial"/>
          <w:b/>
          <w:szCs w:val="24"/>
        </w:rPr>
        <w:t>Example</w:t>
      </w:r>
      <w:r w:rsidRPr="00437DE0">
        <w:rPr>
          <w:rFonts w:ascii="Century Gothic" w:hAnsi="Century Gothic" w:cs="Arial"/>
          <w:b/>
          <w:szCs w:val="24"/>
        </w:rPr>
        <w:t xml:space="preserve"> Parental Medical Administration Consent Form</w:t>
      </w:r>
    </w:p>
    <w:p w:rsidR="007C115B" w:rsidRPr="00E619AD" w:rsidRDefault="007C115B" w:rsidP="00DA6B8F">
      <w:pPr>
        <w:tabs>
          <w:tab w:val="left" w:pos="2800"/>
        </w:tabs>
        <w:jc w:val="both"/>
        <w:rPr>
          <w:rFonts w:ascii="Century Gothic" w:hAnsi="Century Gothic" w:cs="Arial"/>
          <w:b/>
          <w:sz w:val="22"/>
          <w:szCs w:val="22"/>
        </w:rPr>
      </w:pPr>
    </w:p>
    <w:p w:rsidR="00F33B26" w:rsidRPr="00103616" w:rsidRDefault="00F33B26" w:rsidP="00103616">
      <w:pPr>
        <w:spacing w:after="200" w:line="276" w:lineRule="auto"/>
        <w:jc w:val="center"/>
        <w:rPr>
          <w:rFonts w:ascii="Arial Narrow" w:eastAsiaTheme="minorHAnsi" w:hAnsi="Arial Narrow" w:cs="Arial"/>
          <w:b/>
          <w:u w:val="single"/>
        </w:rPr>
      </w:pPr>
      <w:r w:rsidRPr="00D71A91">
        <w:rPr>
          <w:rFonts w:ascii="Arial Narrow" w:eastAsiaTheme="minorHAnsi" w:hAnsi="Arial Narrow" w:cs="Arial"/>
          <w:b/>
          <w:u w:val="single"/>
        </w:rPr>
        <w:t>ADMINISTRATIO</w:t>
      </w:r>
      <w:r w:rsidR="00103616">
        <w:rPr>
          <w:rFonts w:ascii="Arial Narrow" w:eastAsiaTheme="minorHAnsi" w:hAnsi="Arial Narrow" w:cs="Arial"/>
          <w:b/>
          <w:u w:val="single"/>
        </w:rPr>
        <w:t xml:space="preserve">N OF MEDICATION IN SCHOOL </w:t>
      </w:r>
    </w:p>
    <w:p w:rsidR="00F33B26" w:rsidRPr="00103616" w:rsidRDefault="00F33B26" w:rsidP="00F33B26">
      <w:pPr>
        <w:spacing w:after="200" w:line="276" w:lineRule="auto"/>
        <w:jc w:val="both"/>
        <w:rPr>
          <w:rFonts w:ascii="Century Gothic" w:eastAsiaTheme="minorHAnsi" w:hAnsi="Century Gothic" w:cs="Arial"/>
          <w:sz w:val="20"/>
        </w:rPr>
      </w:pPr>
      <w:r w:rsidRPr="00103616">
        <w:rPr>
          <w:rFonts w:ascii="Century Gothic" w:eastAsiaTheme="minorHAnsi" w:hAnsi="Century Gothic" w:cs="Arial"/>
          <w:sz w:val="20"/>
        </w:rPr>
        <w:t>There are certain circumstances in which a child may be prescribed medication that may need to be administered during the school day. If the prescribed doses cannot be administered before and after school then a member of staff, at their own discretion, may consider accepting responsibility for the administration of medication.</w:t>
      </w:r>
    </w:p>
    <w:p w:rsidR="00F33B26" w:rsidRPr="00103616" w:rsidRDefault="00F33B26" w:rsidP="00F33B26">
      <w:pPr>
        <w:numPr>
          <w:ilvl w:val="0"/>
          <w:numId w:val="28"/>
        </w:numPr>
        <w:spacing w:after="200" w:line="276" w:lineRule="auto"/>
        <w:contextualSpacing/>
        <w:jc w:val="both"/>
        <w:rPr>
          <w:rFonts w:ascii="Century Gothic" w:eastAsiaTheme="minorHAnsi" w:hAnsi="Century Gothic" w:cs="Arial"/>
          <w:sz w:val="20"/>
        </w:rPr>
      </w:pPr>
      <w:r w:rsidRPr="00103616">
        <w:rPr>
          <w:rFonts w:ascii="Century Gothic" w:eastAsiaTheme="minorHAnsi" w:hAnsi="Century Gothic" w:cs="Arial"/>
          <w:sz w:val="20"/>
        </w:rPr>
        <w:t>The child must be well enough to attend school. They should not be in acute stages of infection.</w:t>
      </w:r>
    </w:p>
    <w:p w:rsidR="00066A9E" w:rsidRDefault="00066A9E" w:rsidP="00066A9E">
      <w:pPr>
        <w:spacing w:after="200" w:line="276" w:lineRule="auto"/>
        <w:ind w:left="720"/>
        <w:contextualSpacing/>
        <w:jc w:val="both"/>
        <w:rPr>
          <w:rFonts w:ascii="Century Gothic" w:eastAsiaTheme="minorHAnsi" w:hAnsi="Century Gothic" w:cs="Arial"/>
          <w:sz w:val="20"/>
        </w:rPr>
      </w:pPr>
    </w:p>
    <w:p w:rsidR="00F33B26" w:rsidRPr="00103616" w:rsidRDefault="00F33B26" w:rsidP="00F33B26">
      <w:pPr>
        <w:numPr>
          <w:ilvl w:val="0"/>
          <w:numId w:val="28"/>
        </w:numPr>
        <w:spacing w:after="200" w:line="276" w:lineRule="auto"/>
        <w:contextualSpacing/>
        <w:jc w:val="both"/>
        <w:rPr>
          <w:rFonts w:ascii="Century Gothic" w:eastAsiaTheme="minorHAnsi" w:hAnsi="Century Gothic" w:cs="Arial"/>
          <w:sz w:val="20"/>
        </w:rPr>
      </w:pPr>
      <w:r w:rsidRPr="00103616">
        <w:rPr>
          <w:rFonts w:ascii="Century Gothic" w:eastAsiaTheme="minorHAnsi" w:hAnsi="Century Gothic" w:cs="Arial"/>
          <w:sz w:val="20"/>
        </w:rPr>
        <w:t>Prescription only medication will be considered for acceptance by staff. The school will not accept painkillers or over the counter bought medication unless they have been prescribed. These types of medication should be administered before and after school.</w:t>
      </w:r>
    </w:p>
    <w:p w:rsidR="00066A9E" w:rsidRDefault="00066A9E" w:rsidP="00066A9E">
      <w:pPr>
        <w:spacing w:after="200" w:line="276" w:lineRule="auto"/>
        <w:ind w:left="720"/>
        <w:contextualSpacing/>
        <w:jc w:val="both"/>
        <w:rPr>
          <w:rFonts w:ascii="Century Gothic" w:eastAsiaTheme="minorHAnsi" w:hAnsi="Century Gothic" w:cs="Arial"/>
          <w:sz w:val="20"/>
        </w:rPr>
      </w:pPr>
    </w:p>
    <w:p w:rsidR="00F33B26" w:rsidRPr="00103616" w:rsidRDefault="00F33B26" w:rsidP="00F33B26">
      <w:pPr>
        <w:numPr>
          <w:ilvl w:val="0"/>
          <w:numId w:val="28"/>
        </w:numPr>
        <w:spacing w:after="200" w:line="276" w:lineRule="auto"/>
        <w:contextualSpacing/>
        <w:jc w:val="both"/>
        <w:rPr>
          <w:rFonts w:ascii="Century Gothic" w:eastAsiaTheme="minorHAnsi" w:hAnsi="Century Gothic" w:cs="Arial"/>
          <w:sz w:val="20"/>
        </w:rPr>
      </w:pPr>
      <w:r w:rsidRPr="00103616">
        <w:rPr>
          <w:rFonts w:ascii="Century Gothic" w:eastAsiaTheme="minorHAnsi" w:hAnsi="Century Gothic" w:cs="Arial"/>
          <w:sz w:val="20"/>
        </w:rPr>
        <w:t>The acceptance of any medication will be decided solely on the regularity of dosage and the condition under which they have to be administered whether they need to be taken with or after food. If medication need only be taken twice a day they will be returned to the parent/carer.</w:t>
      </w:r>
    </w:p>
    <w:p w:rsidR="00066A9E" w:rsidRDefault="00066A9E" w:rsidP="00066A9E">
      <w:pPr>
        <w:spacing w:after="200" w:line="276" w:lineRule="auto"/>
        <w:ind w:left="720"/>
        <w:contextualSpacing/>
        <w:jc w:val="both"/>
        <w:rPr>
          <w:rFonts w:ascii="Century Gothic" w:eastAsiaTheme="minorHAnsi" w:hAnsi="Century Gothic" w:cs="Arial"/>
          <w:sz w:val="20"/>
        </w:rPr>
      </w:pPr>
    </w:p>
    <w:p w:rsidR="00F33B26" w:rsidRPr="00103616" w:rsidRDefault="00F33B26" w:rsidP="00F33B26">
      <w:pPr>
        <w:numPr>
          <w:ilvl w:val="0"/>
          <w:numId w:val="28"/>
        </w:numPr>
        <w:spacing w:after="200" w:line="276" w:lineRule="auto"/>
        <w:contextualSpacing/>
        <w:jc w:val="both"/>
        <w:rPr>
          <w:rFonts w:ascii="Century Gothic" w:eastAsiaTheme="minorHAnsi" w:hAnsi="Century Gothic" w:cs="Arial"/>
          <w:sz w:val="20"/>
        </w:rPr>
      </w:pPr>
      <w:r w:rsidRPr="00103616">
        <w:rPr>
          <w:rFonts w:ascii="Century Gothic" w:eastAsiaTheme="minorHAnsi" w:hAnsi="Century Gothic" w:cs="Arial"/>
          <w:sz w:val="20"/>
        </w:rPr>
        <w:t>Wherever possible the parent/carer should administer the mid-day dosage and keep possession of medication. If it is not all possible for the parent/Carer to administer the medication then a responsible adult should hand the clearly labelled medicine to member of the office staff with the correct form filled out and signed.</w:t>
      </w:r>
    </w:p>
    <w:p w:rsidR="00066A9E" w:rsidRDefault="00066A9E" w:rsidP="00066A9E">
      <w:pPr>
        <w:spacing w:after="200" w:line="276" w:lineRule="auto"/>
        <w:ind w:left="720"/>
        <w:contextualSpacing/>
        <w:jc w:val="both"/>
        <w:rPr>
          <w:rFonts w:ascii="Century Gothic" w:eastAsiaTheme="minorHAnsi" w:hAnsi="Century Gothic" w:cs="Arial"/>
          <w:sz w:val="20"/>
        </w:rPr>
      </w:pPr>
    </w:p>
    <w:p w:rsidR="00F33B26" w:rsidRPr="00103616" w:rsidRDefault="00F33B26" w:rsidP="00F33B26">
      <w:pPr>
        <w:numPr>
          <w:ilvl w:val="0"/>
          <w:numId w:val="28"/>
        </w:numPr>
        <w:spacing w:after="200" w:line="276" w:lineRule="auto"/>
        <w:contextualSpacing/>
        <w:jc w:val="both"/>
        <w:rPr>
          <w:rFonts w:ascii="Century Gothic" w:eastAsiaTheme="minorHAnsi" w:hAnsi="Century Gothic" w:cs="Arial"/>
          <w:sz w:val="20"/>
        </w:rPr>
      </w:pPr>
      <w:r w:rsidRPr="00103616">
        <w:rPr>
          <w:rFonts w:ascii="Century Gothic" w:eastAsiaTheme="minorHAnsi" w:hAnsi="Century Gothic" w:cs="Arial"/>
          <w:sz w:val="20"/>
        </w:rPr>
        <w:t>All staff members reserve the right to refuse responsibility for medication at their own discretion.</w:t>
      </w:r>
    </w:p>
    <w:p w:rsidR="00066A9E" w:rsidRDefault="00066A9E" w:rsidP="00066A9E">
      <w:pPr>
        <w:spacing w:after="200" w:line="276" w:lineRule="auto"/>
        <w:ind w:left="720"/>
        <w:contextualSpacing/>
        <w:jc w:val="both"/>
        <w:rPr>
          <w:rFonts w:ascii="Century Gothic" w:eastAsiaTheme="minorHAnsi" w:hAnsi="Century Gothic" w:cs="Arial"/>
          <w:sz w:val="20"/>
        </w:rPr>
      </w:pPr>
    </w:p>
    <w:p w:rsidR="00F33B26" w:rsidRPr="00103616" w:rsidRDefault="00F33B26" w:rsidP="00F33B26">
      <w:pPr>
        <w:numPr>
          <w:ilvl w:val="0"/>
          <w:numId w:val="28"/>
        </w:numPr>
        <w:spacing w:after="200" w:line="276" w:lineRule="auto"/>
        <w:contextualSpacing/>
        <w:jc w:val="both"/>
        <w:rPr>
          <w:rFonts w:ascii="Century Gothic" w:eastAsiaTheme="minorHAnsi" w:hAnsi="Century Gothic" w:cs="Arial"/>
          <w:sz w:val="20"/>
        </w:rPr>
      </w:pPr>
      <w:r w:rsidRPr="00103616">
        <w:rPr>
          <w:rFonts w:ascii="Century Gothic" w:eastAsiaTheme="minorHAnsi" w:hAnsi="Century Gothic" w:cs="Arial"/>
          <w:sz w:val="20"/>
        </w:rPr>
        <w:t>The medication should be in the original container, clearly marked with child’s name, name of medication, dosage and storage instructions. It must be clearly stated whether any side effect or adverse reactions may occur from failure to receive medication or following administration.</w:t>
      </w:r>
    </w:p>
    <w:p w:rsidR="00066A9E" w:rsidRDefault="00066A9E" w:rsidP="00066A9E">
      <w:pPr>
        <w:spacing w:after="200" w:line="276" w:lineRule="auto"/>
        <w:ind w:left="720"/>
        <w:contextualSpacing/>
        <w:jc w:val="both"/>
        <w:rPr>
          <w:rFonts w:ascii="Century Gothic" w:eastAsiaTheme="minorHAnsi" w:hAnsi="Century Gothic" w:cs="Arial"/>
          <w:sz w:val="20"/>
        </w:rPr>
      </w:pPr>
    </w:p>
    <w:p w:rsidR="00F33B26" w:rsidRPr="00103616" w:rsidRDefault="00F33B26" w:rsidP="00F33B26">
      <w:pPr>
        <w:numPr>
          <w:ilvl w:val="0"/>
          <w:numId w:val="28"/>
        </w:numPr>
        <w:spacing w:after="200" w:line="276" w:lineRule="auto"/>
        <w:contextualSpacing/>
        <w:jc w:val="both"/>
        <w:rPr>
          <w:rFonts w:ascii="Century Gothic" w:eastAsiaTheme="minorHAnsi" w:hAnsi="Century Gothic" w:cs="Arial"/>
          <w:sz w:val="20"/>
        </w:rPr>
      </w:pPr>
      <w:r w:rsidRPr="00103616">
        <w:rPr>
          <w:rFonts w:ascii="Century Gothic" w:eastAsiaTheme="minorHAnsi" w:hAnsi="Century Gothic" w:cs="Arial"/>
          <w:sz w:val="20"/>
        </w:rPr>
        <w:t>Depending on the age of the individual, it may be considered safe for a child to administer his/her own medication with adequate adult supervision.</w:t>
      </w:r>
    </w:p>
    <w:p w:rsidR="00066A9E" w:rsidRDefault="00066A9E" w:rsidP="00066A9E">
      <w:pPr>
        <w:spacing w:after="200" w:line="276" w:lineRule="auto"/>
        <w:ind w:left="720"/>
        <w:contextualSpacing/>
        <w:jc w:val="both"/>
        <w:rPr>
          <w:rFonts w:ascii="Century Gothic" w:eastAsiaTheme="minorHAnsi" w:hAnsi="Century Gothic" w:cs="Arial"/>
          <w:sz w:val="20"/>
        </w:rPr>
      </w:pPr>
    </w:p>
    <w:p w:rsidR="00F33B26" w:rsidRPr="00103616" w:rsidRDefault="00F33B26" w:rsidP="00F33B26">
      <w:pPr>
        <w:numPr>
          <w:ilvl w:val="0"/>
          <w:numId w:val="28"/>
        </w:numPr>
        <w:spacing w:after="200" w:line="276" w:lineRule="auto"/>
        <w:contextualSpacing/>
        <w:jc w:val="both"/>
        <w:rPr>
          <w:rFonts w:ascii="Century Gothic" w:eastAsiaTheme="minorHAnsi" w:hAnsi="Century Gothic" w:cs="Arial"/>
          <w:sz w:val="20"/>
        </w:rPr>
      </w:pPr>
      <w:r w:rsidRPr="00103616">
        <w:rPr>
          <w:rFonts w:ascii="Century Gothic" w:eastAsiaTheme="minorHAnsi" w:hAnsi="Century Gothic" w:cs="Arial"/>
          <w:sz w:val="20"/>
        </w:rPr>
        <w:t xml:space="preserve">A record of all medication given or supervised must be kept. A suitable </w:t>
      </w:r>
      <w:proofErr w:type="spellStart"/>
      <w:r w:rsidRPr="00103616">
        <w:rPr>
          <w:rFonts w:ascii="Century Gothic" w:eastAsiaTheme="minorHAnsi" w:hAnsi="Century Gothic" w:cs="Arial"/>
          <w:sz w:val="20"/>
        </w:rPr>
        <w:t>proforma</w:t>
      </w:r>
      <w:proofErr w:type="spellEnd"/>
      <w:r w:rsidRPr="00103616">
        <w:rPr>
          <w:rFonts w:ascii="Century Gothic" w:eastAsiaTheme="minorHAnsi" w:hAnsi="Century Gothic" w:cs="Arial"/>
          <w:sz w:val="20"/>
        </w:rPr>
        <w:t xml:space="preserve"> is available for use.</w:t>
      </w:r>
    </w:p>
    <w:p w:rsidR="00066A9E" w:rsidRDefault="00066A9E" w:rsidP="00066A9E">
      <w:pPr>
        <w:spacing w:after="200" w:line="276" w:lineRule="auto"/>
        <w:ind w:left="720"/>
        <w:contextualSpacing/>
        <w:jc w:val="both"/>
        <w:rPr>
          <w:rFonts w:ascii="Century Gothic" w:eastAsiaTheme="minorHAnsi" w:hAnsi="Century Gothic" w:cs="Arial"/>
          <w:sz w:val="20"/>
        </w:rPr>
      </w:pPr>
    </w:p>
    <w:p w:rsidR="00F33B26" w:rsidRPr="00103616" w:rsidRDefault="00F33B26" w:rsidP="00F33B26">
      <w:pPr>
        <w:numPr>
          <w:ilvl w:val="0"/>
          <w:numId w:val="28"/>
        </w:numPr>
        <w:spacing w:after="200" w:line="276" w:lineRule="auto"/>
        <w:contextualSpacing/>
        <w:jc w:val="both"/>
        <w:rPr>
          <w:rFonts w:ascii="Century Gothic" w:eastAsiaTheme="minorHAnsi" w:hAnsi="Century Gothic" w:cs="Arial"/>
          <w:sz w:val="20"/>
        </w:rPr>
      </w:pPr>
      <w:r w:rsidRPr="00103616">
        <w:rPr>
          <w:rFonts w:ascii="Century Gothic" w:eastAsiaTheme="minorHAnsi" w:hAnsi="Century Gothic" w:cs="Arial"/>
          <w:sz w:val="20"/>
        </w:rPr>
        <w:t>Any member of staff accepting responsibility must be satisfied that adequate instruction is given where special or unfamiliar procedures are involved.</w:t>
      </w:r>
    </w:p>
    <w:p w:rsidR="00066A9E" w:rsidRDefault="00066A9E" w:rsidP="00066A9E">
      <w:pPr>
        <w:spacing w:after="200" w:line="276" w:lineRule="auto"/>
        <w:ind w:left="720"/>
        <w:contextualSpacing/>
        <w:jc w:val="both"/>
        <w:rPr>
          <w:rFonts w:ascii="Century Gothic" w:eastAsiaTheme="minorHAnsi" w:hAnsi="Century Gothic" w:cs="Arial"/>
          <w:sz w:val="20"/>
        </w:rPr>
      </w:pPr>
    </w:p>
    <w:p w:rsidR="00F33B26" w:rsidRPr="00103616" w:rsidRDefault="00F33B26" w:rsidP="00F33B26">
      <w:pPr>
        <w:numPr>
          <w:ilvl w:val="0"/>
          <w:numId w:val="28"/>
        </w:numPr>
        <w:spacing w:after="200" w:line="276" w:lineRule="auto"/>
        <w:contextualSpacing/>
        <w:jc w:val="both"/>
        <w:rPr>
          <w:rFonts w:ascii="Century Gothic" w:eastAsiaTheme="minorHAnsi" w:hAnsi="Century Gothic" w:cs="Arial"/>
          <w:sz w:val="20"/>
        </w:rPr>
      </w:pPr>
      <w:r w:rsidRPr="00103616">
        <w:rPr>
          <w:rFonts w:ascii="Century Gothic" w:eastAsiaTheme="minorHAnsi" w:hAnsi="Century Gothic" w:cs="Arial"/>
          <w:sz w:val="20"/>
        </w:rPr>
        <w:t>All medication will be placed in safe and secure cupboard, out of reach of children. Special storage requirements must be considered before accepting responsibility, e.g. refrigeration.</w:t>
      </w:r>
    </w:p>
    <w:p w:rsidR="00103616" w:rsidRDefault="00103616" w:rsidP="00103616">
      <w:pPr>
        <w:spacing w:after="200" w:line="276" w:lineRule="auto"/>
        <w:rPr>
          <w:rFonts w:ascii="Arial Narrow" w:hAnsi="Arial Narrow" w:cs="Arial"/>
          <w:b/>
          <w:color w:val="0070C0"/>
        </w:rPr>
      </w:pPr>
    </w:p>
    <w:p w:rsidR="00066A9E" w:rsidRDefault="00066A9E">
      <w:pPr>
        <w:rPr>
          <w:rFonts w:ascii="Arial Narrow" w:hAnsi="Arial Narrow" w:cs="Arial"/>
          <w:b/>
        </w:rPr>
      </w:pPr>
      <w:r>
        <w:rPr>
          <w:rFonts w:ascii="Arial Narrow" w:hAnsi="Arial Narrow" w:cs="Arial"/>
          <w:b/>
        </w:rPr>
        <w:br w:type="page"/>
      </w:r>
    </w:p>
    <w:p w:rsidR="00F33B26" w:rsidRPr="00103616" w:rsidRDefault="00F33B26" w:rsidP="00103616">
      <w:pPr>
        <w:spacing w:after="200" w:line="276" w:lineRule="auto"/>
        <w:rPr>
          <w:rFonts w:ascii="Arial Narrow" w:hAnsi="Arial Narrow" w:cs="Arial"/>
          <w:b/>
        </w:rPr>
      </w:pPr>
      <w:r w:rsidRPr="00103616">
        <w:rPr>
          <w:rFonts w:ascii="Arial Narrow" w:hAnsi="Arial Narrow" w:cs="Arial"/>
          <w:b/>
        </w:rPr>
        <w:lastRenderedPageBreak/>
        <w:t xml:space="preserve">REQUEST FOR SCHOOL TO STORE AND ADMINISTER MEDICATION </w:t>
      </w:r>
    </w:p>
    <w:p w:rsidR="00F33B26" w:rsidRPr="00D71A91" w:rsidRDefault="00F33B26" w:rsidP="00F33B26">
      <w:pPr>
        <w:spacing w:after="200" w:line="276" w:lineRule="auto"/>
        <w:rPr>
          <w:rFonts w:ascii="Arial Narrow" w:hAnsi="Arial Narrow" w:cs="Arial"/>
        </w:rPr>
      </w:pPr>
      <w:r w:rsidRPr="00D71A91">
        <w:rPr>
          <w:rFonts w:ascii="Arial Narrow" w:hAnsi="Arial Narrow" w:cs="Arial"/>
        </w:rPr>
        <w:t xml:space="preserve">The school </w:t>
      </w:r>
      <w:r w:rsidRPr="00D71A91">
        <w:rPr>
          <w:rFonts w:ascii="Arial Narrow" w:hAnsi="Arial Narrow" w:cs="Arial"/>
          <w:b/>
          <w:u w:val="single"/>
        </w:rPr>
        <w:t>will not</w:t>
      </w:r>
      <w:r w:rsidRPr="00D71A91">
        <w:rPr>
          <w:rFonts w:ascii="Arial Narrow" w:hAnsi="Arial Narrow" w:cs="Arial"/>
          <w:u w:val="single"/>
        </w:rPr>
        <w:t xml:space="preserve"> </w:t>
      </w:r>
      <w:r w:rsidRPr="00D71A91">
        <w:rPr>
          <w:rFonts w:ascii="Arial Narrow" w:hAnsi="Arial Narrow" w:cs="Arial"/>
        </w:rPr>
        <w:t>give child your medicine unless you complete and sign this medication form.</w:t>
      </w:r>
    </w:p>
    <w:p w:rsidR="00F33B26" w:rsidRPr="00D71A91" w:rsidRDefault="00F33B26" w:rsidP="00F33B26">
      <w:pPr>
        <w:spacing w:line="276" w:lineRule="auto"/>
        <w:rPr>
          <w:rFonts w:ascii="Arial Narrow" w:hAnsi="Arial Narrow" w:cs="Arial"/>
        </w:rPr>
      </w:pPr>
      <w:r w:rsidRPr="00D71A91">
        <w:rPr>
          <w:rFonts w:ascii="Arial Narrow" w:hAnsi="Arial Narrow" w:cs="Arial"/>
        </w:rPr>
        <w:t xml:space="preserve">DETAILS OF PUPIL </w:t>
      </w:r>
    </w:p>
    <w:p w:rsidR="00F33B26" w:rsidRPr="00D71A91" w:rsidRDefault="00F33B26" w:rsidP="00F33B26">
      <w:pPr>
        <w:spacing w:line="276" w:lineRule="auto"/>
        <w:rPr>
          <w:rFonts w:ascii="Arial Narrow" w:hAnsi="Arial Narrow" w:cs="Arial"/>
        </w:rPr>
      </w:pPr>
      <w:r w:rsidRPr="00D71A91">
        <w:rPr>
          <w:rFonts w:ascii="Arial Narrow" w:hAnsi="Arial Narrow" w:cs="Arial"/>
        </w:rPr>
        <w:t>Surname: -------------------------------------------------------------------------------------------------------</w:t>
      </w:r>
    </w:p>
    <w:p w:rsidR="00F33B26" w:rsidRPr="00D71A91" w:rsidRDefault="00F33B26" w:rsidP="00F33B26">
      <w:pPr>
        <w:spacing w:line="276" w:lineRule="auto"/>
        <w:rPr>
          <w:rFonts w:ascii="Arial Narrow" w:hAnsi="Arial Narrow" w:cs="Arial"/>
        </w:rPr>
      </w:pPr>
      <w:r w:rsidRPr="00D71A91">
        <w:rPr>
          <w:rFonts w:ascii="Arial Narrow" w:hAnsi="Arial Narrow" w:cs="Arial"/>
        </w:rPr>
        <w:t>Forename(S): -------------------------------------------------------------------------------------------------</w:t>
      </w:r>
    </w:p>
    <w:p w:rsidR="00F33B26" w:rsidRPr="00D71A91" w:rsidRDefault="00F33B26" w:rsidP="00F33B26">
      <w:pPr>
        <w:spacing w:line="276" w:lineRule="auto"/>
        <w:rPr>
          <w:rFonts w:ascii="Arial Narrow" w:hAnsi="Arial Narrow" w:cs="Arial"/>
        </w:rPr>
      </w:pPr>
      <w:r w:rsidRPr="00D71A91">
        <w:rPr>
          <w:rFonts w:ascii="Arial Narrow" w:hAnsi="Arial Narrow" w:cs="Arial"/>
        </w:rPr>
        <w:t xml:space="preserve">Address: -------------------------------------------     M/F: --------------------------------------------------- </w:t>
      </w:r>
    </w:p>
    <w:p w:rsidR="00F33B26" w:rsidRPr="00D71A91" w:rsidRDefault="00F33B26" w:rsidP="00F33B26">
      <w:pPr>
        <w:spacing w:line="276" w:lineRule="auto"/>
        <w:rPr>
          <w:rFonts w:ascii="Arial Narrow" w:hAnsi="Arial Narrow" w:cs="Arial"/>
        </w:rPr>
      </w:pPr>
      <w:r w:rsidRPr="00D71A91">
        <w:rPr>
          <w:rFonts w:ascii="Arial Narrow" w:hAnsi="Arial Narrow" w:cs="Arial"/>
        </w:rPr>
        <w:t>--------------------------------------------------------    Date of Birth: ----------------------------------------</w:t>
      </w:r>
    </w:p>
    <w:p w:rsidR="00F33B26" w:rsidRPr="00D71A91" w:rsidRDefault="00F33B26" w:rsidP="00F33B26">
      <w:pPr>
        <w:spacing w:line="276" w:lineRule="auto"/>
        <w:rPr>
          <w:rFonts w:ascii="Arial Narrow" w:hAnsi="Arial Narrow" w:cs="Arial"/>
        </w:rPr>
      </w:pPr>
      <w:r w:rsidRPr="00D71A91">
        <w:rPr>
          <w:rFonts w:ascii="Arial Narrow" w:hAnsi="Arial Narrow" w:cs="Arial"/>
        </w:rPr>
        <w:t>--------------------------------------------------------    Class: -------------------------------------------------</w:t>
      </w:r>
    </w:p>
    <w:p w:rsidR="00F33B26" w:rsidRPr="00D71A91" w:rsidRDefault="00F33B26" w:rsidP="00F33B26">
      <w:pPr>
        <w:spacing w:after="200" w:line="276" w:lineRule="auto"/>
        <w:rPr>
          <w:rFonts w:ascii="Arial Narrow" w:hAnsi="Arial Narrow" w:cs="Arial"/>
        </w:rPr>
      </w:pPr>
      <w:r w:rsidRPr="00D71A91">
        <w:rPr>
          <w:rFonts w:ascii="Arial Narrow" w:hAnsi="Arial Narrow" w:cs="Arial"/>
        </w:rPr>
        <w:t>Condition or Illness: -------------------------------------------------------------------------------------------</w:t>
      </w:r>
    </w:p>
    <w:p w:rsidR="00F33B26" w:rsidRPr="00D71A91" w:rsidRDefault="00F33B26" w:rsidP="00F33B26">
      <w:pPr>
        <w:spacing w:line="276" w:lineRule="auto"/>
        <w:rPr>
          <w:rFonts w:ascii="Arial Narrow" w:hAnsi="Arial Narrow" w:cs="Arial"/>
        </w:rPr>
      </w:pPr>
      <w:r w:rsidRPr="00D71A91">
        <w:rPr>
          <w:rFonts w:ascii="Arial Narrow" w:hAnsi="Arial Narrow" w:cs="Arial"/>
        </w:rPr>
        <w:t>MEDICATION</w:t>
      </w:r>
    </w:p>
    <w:p w:rsidR="00F33B26" w:rsidRPr="00D71A91" w:rsidRDefault="00F33B26" w:rsidP="00F33B26">
      <w:pPr>
        <w:spacing w:line="276" w:lineRule="auto"/>
        <w:rPr>
          <w:rFonts w:ascii="Arial Narrow" w:hAnsi="Arial Narrow" w:cs="Arial"/>
        </w:rPr>
      </w:pPr>
      <w:r w:rsidRPr="00D71A91">
        <w:rPr>
          <w:rFonts w:ascii="Arial Narrow" w:hAnsi="Arial Narrow" w:cs="Arial"/>
        </w:rPr>
        <w:t>Name/Type of medication (as described on the container): ---------------------------------------</w:t>
      </w:r>
    </w:p>
    <w:p w:rsidR="00F33B26" w:rsidRPr="00D71A91" w:rsidRDefault="00F33B26" w:rsidP="00F33B26">
      <w:pPr>
        <w:spacing w:line="276" w:lineRule="auto"/>
        <w:rPr>
          <w:rFonts w:ascii="Arial Narrow" w:hAnsi="Arial Narrow" w:cs="Arial"/>
        </w:rPr>
      </w:pPr>
      <w:r w:rsidRPr="00D71A91">
        <w:rPr>
          <w:rFonts w:ascii="Arial Narrow" w:hAnsi="Arial Narrow" w:cs="Arial"/>
        </w:rPr>
        <w:t>For how long will the child take this medication: ------------------------------------------------------</w:t>
      </w:r>
    </w:p>
    <w:p w:rsidR="00F33B26" w:rsidRPr="00D71A91" w:rsidRDefault="00F33B26" w:rsidP="00F33B26">
      <w:pPr>
        <w:spacing w:line="276" w:lineRule="auto"/>
        <w:rPr>
          <w:rFonts w:ascii="Arial Narrow" w:hAnsi="Arial Narrow" w:cs="Arial"/>
        </w:rPr>
      </w:pPr>
      <w:r w:rsidRPr="00D71A91">
        <w:rPr>
          <w:rFonts w:ascii="Arial Narrow" w:hAnsi="Arial Narrow" w:cs="Arial"/>
        </w:rPr>
        <w:t>Date dispensed: -----------------------------------------------------------------------------------------------</w:t>
      </w:r>
    </w:p>
    <w:p w:rsidR="00F33B26" w:rsidRPr="00D71A91" w:rsidRDefault="00F33B26" w:rsidP="00F33B26">
      <w:pPr>
        <w:spacing w:line="276" w:lineRule="auto"/>
        <w:rPr>
          <w:rFonts w:ascii="Arial Narrow" w:hAnsi="Arial Narrow" w:cs="Arial"/>
        </w:rPr>
      </w:pPr>
    </w:p>
    <w:p w:rsidR="00F33B26" w:rsidRPr="00D71A91" w:rsidRDefault="00F33B26" w:rsidP="00F33B26">
      <w:pPr>
        <w:spacing w:line="276" w:lineRule="auto"/>
        <w:rPr>
          <w:rFonts w:ascii="Arial Narrow" w:hAnsi="Arial Narrow" w:cs="Arial"/>
        </w:rPr>
      </w:pPr>
      <w:r w:rsidRPr="00D71A91">
        <w:rPr>
          <w:rFonts w:ascii="Arial Narrow" w:hAnsi="Arial Narrow" w:cs="Arial"/>
        </w:rPr>
        <w:t>FULL DIRECTIONS FOR USE</w:t>
      </w:r>
    </w:p>
    <w:p w:rsidR="00F33B26" w:rsidRPr="00D71A91" w:rsidRDefault="00F33B26" w:rsidP="00F33B26">
      <w:pPr>
        <w:spacing w:line="276" w:lineRule="auto"/>
        <w:rPr>
          <w:rFonts w:ascii="Arial Narrow" w:hAnsi="Arial Narrow" w:cs="Arial"/>
        </w:rPr>
      </w:pPr>
      <w:r w:rsidRPr="00D71A91">
        <w:rPr>
          <w:rFonts w:ascii="Arial Narrow" w:hAnsi="Arial Narrow" w:cs="Arial"/>
        </w:rPr>
        <w:t>Dosage and method: ----------------------------------------------------------------------------------------</w:t>
      </w:r>
    </w:p>
    <w:p w:rsidR="00F33B26" w:rsidRPr="00D71A91" w:rsidRDefault="00F33B26" w:rsidP="00F33B26">
      <w:pPr>
        <w:spacing w:line="276" w:lineRule="auto"/>
        <w:rPr>
          <w:rFonts w:ascii="Arial Narrow" w:hAnsi="Arial Narrow" w:cs="Arial"/>
        </w:rPr>
      </w:pPr>
      <w:r w:rsidRPr="00D71A91">
        <w:rPr>
          <w:rFonts w:ascii="Arial Narrow" w:hAnsi="Arial Narrow" w:cs="Arial"/>
        </w:rPr>
        <w:t>Timing: ----------------------------------------------------------------------------------------------------------</w:t>
      </w:r>
    </w:p>
    <w:p w:rsidR="00F33B26" w:rsidRPr="00D71A91" w:rsidRDefault="00F33B26" w:rsidP="00F33B26">
      <w:pPr>
        <w:spacing w:line="276" w:lineRule="auto"/>
        <w:rPr>
          <w:rFonts w:ascii="Arial Narrow" w:hAnsi="Arial Narrow" w:cs="Arial"/>
        </w:rPr>
      </w:pPr>
      <w:r w:rsidRPr="00D71A91">
        <w:rPr>
          <w:rFonts w:ascii="Arial Narrow" w:hAnsi="Arial Narrow" w:cs="Arial"/>
        </w:rPr>
        <w:t>Special precautions (storage/administration): ---------------------------------------------------------</w:t>
      </w:r>
    </w:p>
    <w:p w:rsidR="00F33B26" w:rsidRPr="00D71A91" w:rsidRDefault="00F33B26" w:rsidP="00F33B26">
      <w:pPr>
        <w:spacing w:line="276" w:lineRule="auto"/>
        <w:rPr>
          <w:rFonts w:ascii="Arial Narrow" w:hAnsi="Arial Narrow" w:cs="Arial"/>
        </w:rPr>
      </w:pPr>
      <w:r w:rsidRPr="00D71A91">
        <w:rPr>
          <w:rFonts w:ascii="Arial Narrow" w:hAnsi="Arial Narrow" w:cs="Arial"/>
        </w:rPr>
        <w:t>Side effects: ----------------------------------------------------------------------------------------------------</w:t>
      </w:r>
    </w:p>
    <w:p w:rsidR="00F33B26" w:rsidRPr="00D71A91" w:rsidRDefault="00F33B26" w:rsidP="00F33B26">
      <w:pPr>
        <w:spacing w:line="276" w:lineRule="auto"/>
        <w:rPr>
          <w:rFonts w:ascii="Arial Narrow" w:hAnsi="Arial Narrow" w:cs="Arial"/>
        </w:rPr>
      </w:pPr>
      <w:r w:rsidRPr="00D71A91">
        <w:rPr>
          <w:rFonts w:ascii="Arial Narrow" w:hAnsi="Arial Narrow" w:cs="Arial"/>
        </w:rPr>
        <w:t>Self-administration:--------------------------------------------------------------------------------------------</w:t>
      </w:r>
    </w:p>
    <w:p w:rsidR="00F33B26" w:rsidRPr="00D71A91" w:rsidRDefault="00F33B26" w:rsidP="00F33B26">
      <w:pPr>
        <w:spacing w:line="276" w:lineRule="auto"/>
        <w:rPr>
          <w:rFonts w:ascii="Arial Narrow" w:hAnsi="Arial Narrow" w:cs="Arial"/>
        </w:rPr>
      </w:pPr>
      <w:r w:rsidRPr="00D71A91">
        <w:rPr>
          <w:rFonts w:ascii="Arial Narrow" w:hAnsi="Arial Narrow" w:cs="Arial"/>
        </w:rPr>
        <w:t>Procedure to take in an emergency: ---------------------------------------------------------------------</w:t>
      </w:r>
    </w:p>
    <w:p w:rsidR="00F33B26" w:rsidRPr="00D71A91" w:rsidRDefault="00F33B26" w:rsidP="00F33B26">
      <w:pPr>
        <w:spacing w:line="276" w:lineRule="auto"/>
        <w:rPr>
          <w:rFonts w:ascii="Arial Narrow" w:hAnsi="Arial Narrow" w:cs="Arial"/>
        </w:rPr>
      </w:pPr>
    </w:p>
    <w:p w:rsidR="00F33B26" w:rsidRPr="00D71A91" w:rsidRDefault="00F33B26" w:rsidP="00F33B26">
      <w:pPr>
        <w:spacing w:line="276" w:lineRule="auto"/>
        <w:rPr>
          <w:rFonts w:ascii="Arial Narrow" w:hAnsi="Arial Narrow" w:cs="Arial"/>
        </w:rPr>
      </w:pPr>
      <w:r w:rsidRPr="00D71A91">
        <w:rPr>
          <w:rFonts w:ascii="Arial Narrow" w:hAnsi="Arial Narrow" w:cs="Arial"/>
        </w:rPr>
        <w:t>CONTACT DETAILS</w:t>
      </w:r>
    </w:p>
    <w:p w:rsidR="00F33B26" w:rsidRPr="00D71A91" w:rsidRDefault="00F33B26" w:rsidP="00F33B26">
      <w:pPr>
        <w:spacing w:line="276" w:lineRule="auto"/>
        <w:rPr>
          <w:rFonts w:ascii="Arial Narrow" w:hAnsi="Arial Narrow" w:cs="Arial"/>
        </w:rPr>
      </w:pPr>
      <w:r w:rsidRPr="00D71A91">
        <w:rPr>
          <w:rFonts w:ascii="Arial Narrow" w:hAnsi="Arial Narrow" w:cs="Arial"/>
        </w:rPr>
        <w:t xml:space="preserve">Name: ------------------------------------ Daytime Telephone no: -------------------------------------- </w:t>
      </w:r>
    </w:p>
    <w:p w:rsidR="00F33B26" w:rsidRPr="00D71A91" w:rsidRDefault="00F33B26" w:rsidP="00F33B26">
      <w:pPr>
        <w:spacing w:line="276" w:lineRule="auto"/>
        <w:rPr>
          <w:rFonts w:ascii="Arial Narrow" w:hAnsi="Arial Narrow" w:cs="Arial"/>
        </w:rPr>
      </w:pPr>
      <w:r w:rsidRPr="00D71A91">
        <w:rPr>
          <w:rFonts w:ascii="Arial Narrow" w:hAnsi="Arial Narrow" w:cs="Arial"/>
        </w:rPr>
        <w:t>Relationship to pupils: ---------------------------------------------------------------------------------------</w:t>
      </w:r>
    </w:p>
    <w:p w:rsidR="00F33B26" w:rsidRPr="00D71A91" w:rsidRDefault="00F33B26" w:rsidP="00F33B26">
      <w:pPr>
        <w:spacing w:line="276" w:lineRule="auto"/>
        <w:rPr>
          <w:rFonts w:ascii="Arial Narrow" w:hAnsi="Arial Narrow" w:cs="Arial"/>
        </w:rPr>
      </w:pPr>
      <w:r w:rsidRPr="00D71A91">
        <w:rPr>
          <w:rFonts w:ascii="Arial Narrow" w:hAnsi="Arial Narrow" w:cs="Arial"/>
        </w:rPr>
        <w:t>Address: --------------------------------------------------------------------------------------------------------</w:t>
      </w:r>
    </w:p>
    <w:p w:rsidR="00F33B26" w:rsidRPr="00D71A91" w:rsidRDefault="00F33B26" w:rsidP="00F33B26">
      <w:pPr>
        <w:spacing w:line="276" w:lineRule="auto"/>
        <w:rPr>
          <w:rFonts w:ascii="Arial Narrow" w:hAnsi="Arial Narrow" w:cs="Arial"/>
        </w:rPr>
      </w:pPr>
      <w:r w:rsidRPr="00D71A91">
        <w:rPr>
          <w:rFonts w:ascii="Arial Narrow" w:hAnsi="Arial Narrow" w:cs="Arial"/>
        </w:rPr>
        <w:t>---------------------------------------------------------------------------------------------------------------------</w:t>
      </w:r>
    </w:p>
    <w:p w:rsidR="00F33B26" w:rsidRPr="00D71A91" w:rsidRDefault="00F33B26" w:rsidP="00F33B26">
      <w:pPr>
        <w:spacing w:line="276" w:lineRule="auto"/>
        <w:rPr>
          <w:rFonts w:ascii="Arial Narrow" w:hAnsi="Arial Narrow" w:cs="Arial"/>
        </w:rPr>
      </w:pPr>
    </w:p>
    <w:p w:rsidR="00F33B26" w:rsidRPr="00D71A91" w:rsidRDefault="00F33B26" w:rsidP="00F33B26">
      <w:pPr>
        <w:spacing w:line="276" w:lineRule="auto"/>
        <w:rPr>
          <w:rFonts w:ascii="Arial Narrow" w:hAnsi="Arial Narrow" w:cs="Arial"/>
        </w:rPr>
      </w:pPr>
      <w:r w:rsidRPr="00D71A91">
        <w:rPr>
          <w:rFonts w:ascii="Arial Narrow" w:hAnsi="Arial Narrow" w:cs="Arial"/>
        </w:rPr>
        <w:t xml:space="preserve">I understand that I must deliver the medicine personally to the office staff and accept that this is a service, which the school is </w:t>
      </w:r>
      <w:r w:rsidRPr="00D71A91">
        <w:rPr>
          <w:rFonts w:ascii="Arial Narrow" w:hAnsi="Arial Narrow" w:cs="Arial"/>
          <w:b/>
          <w:u w:val="single"/>
        </w:rPr>
        <w:t>not obliged</w:t>
      </w:r>
      <w:r w:rsidRPr="00D71A91">
        <w:rPr>
          <w:rFonts w:ascii="Arial Narrow" w:hAnsi="Arial Narrow" w:cs="Arial"/>
        </w:rPr>
        <w:t xml:space="preserve"> to undertake.</w:t>
      </w:r>
    </w:p>
    <w:p w:rsidR="00F33B26" w:rsidRPr="00D71A91" w:rsidRDefault="00F33B26" w:rsidP="00F33B26">
      <w:pPr>
        <w:spacing w:line="276" w:lineRule="auto"/>
        <w:rPr>
          <w:rFonts w:ascii="Arial Narrow" w:hAnsi="Arial Narrow" w:cs="Arial"/>
        </w:rPr>
      </w:pPr>
      <w:r w:rsidRPr="00D71A91">
        <w:rPr>
          <w:rFonts w:ascii="Arial Narrow" w:hAnsi="Arial Narrow" w:cs="Arial"/>
        </w:rPr>
        <w:t>Parent/Guardian signature: ----------------------------------------- Date: -------------------------------</w:t>
      </w:r>
    </w:p>
    <w:p w:rsidR="00F33B26" w:rsidRPr="00D71A91" w:rsidRDefault="00F33B26" w:rsidP="00F33B26">
      <w:pPr>
        <w:spacing w:line="276" w:lineRule="auto"/>
        <w:rPr>
          <w:rFonts w:ascii="Arial Narrow" w:hAnsi="Arial Narrow" w:cs="Arial"/>
        </w:rPr>
      </w:pPr>
      <w:r w:rsidRPr="00D71A91">
        <w:rPr>
          <w:rFonts w:ascii="Arial Narrow" w:hAnsi="Arial Narrow" w:cs="Arial"/>
        </w:rPr>
        <w:t>Relationship to pupil: -----------------------------------------------------------------------------------------</w:t>
      </w:r>
    </w:p>
    <w:p w:rsidR="00F33B26" w:rsidRPr="00D71A91" w:rsidRDefault="00F33B26" w:rsidP="00F33B26">
      <w:pPr>
        <w:spacing w:after="200" w:line="276" w:lineRule="auto"/>
        <w:rPr>
          <w:rFonts w:ascii="Arial Narrow" w:hAnsi="Arial Narrow" w:cs="Arial"/>
        </w:rPr>
      </w:pPr>
      <w:r w:rsidRPr="00D71A91">
        <w:rPr>
          <w:rFonts w:ascii="Arial Narrow" w:hAnsi="Arial Narrow" w:cs="Arial"/>
        </w:rPr>
        <w:t>Signature of staff member: ----------------------------------------------------------------------------------</w:t>
      </w:r>
    </w:p>
    <w:p w:rsidR="00F33B26" w:rsidRDefault="00F33B26" w:rsidP="00F33B26">
      <w:pPr>
        <w:spacing w:after="200" w:line="276" w:lineRule="auto"/>
        <w:rPr>
          <w:rFonts w:ascii="Arial Narrow" w:hAnsi="Arial Narrow" w:cs="Arial"/>
        </w:rPr>
      </w:pPr>
    </w:p>
    <w:p w:rsidR="00E70EF3" w:rsidRDefault="00E70EF3" w:rsidP="00F33B26">
      <w:pPr>
        <w:spacing w:after="200" w:line="276" w:lineRule="auto"/>
        <w:rPr>
          <w:rFonts w:ascii="Arial Narrow" w:hAnsi="Arial Narrow" w:cs="Arial"/>
        </w:rPr>
      </w:pPr>
    </w:p>
    <w:p w:rsidR="00E70EF3" w:rsidRDefault="00E70EF3" w:rsidP="00F33B26">
      <w:pPr>
        <w:spacing w:after="200" w:line="276" w:lineRule="auto"/>
        <w:rPr>
          <w:rFonts w:ascii="Arial Narrow" w:hAnsi="Arial Narrow" w:cs="Arial"/>
        </w:rPr>
      </w:pPr>
    </w:p>
    <w:p w:rsidR="00E70EF3" w:rsidRDefault="00E70EF3" w:rsidP="00F33B26">
      <w:pPr>
        <w:spacing w:after="200" w:line="276" w:lineRule="auto"/>
        <w:rPr>
          <w:rFonts w:ascii="Arial Narrow" w:hAnsi="Arial Narrow" w:cs="Arial"/>
        </w:rPr>
      </w:pPr>
    </w:p>
    <w:p w:rsidR="00E70EF3" w:rsidRDefault="00E70EF3" w:rsidP="00F33B26">
      <w:pPr>
        <w:spacing w:after="200" w:line="276" w:lineRule="auto"/>
        <w:rPr>
          <w:rFonts w:ascii="Arial Narrow" w:hAnsi="Arial Narrow" w:cs="Arial"/>
        </w:rPr>
      </w:pPr>
    </w:p>
    <w:p w:rsidR="00E70EF3" w:rsidRDefault="00E70EF3" w:rsidP="00F33B26">
      <w:pPr>
        <w:spacing w:after="200" w:line="276" w:lineRule="auto"/>
        <w:rPr>
          <w:rFonts w:ascii="Arial Narrow" w:hAnsi="Arial Narrow" w:cs="Arial"/>
        </w:rPr>
      </w:pPr>
    </w:p>
    <w:p w:rsidR="00E70EF3" w:rsidRDefault="00E70EF3" w:rsidP="00F33B26">
      <w:pPr>
        <w:spacing w:after="200" w:line="276" w:lineRule="auto"/>
        <w:rPr>
          <w:rFonts w:ascii="Arial Narrow" w:hAnsi="Arial Narrow" w:cs="Arial"/>
        </w:rPr>
      </w:pPr>
    </w:p>
    <w:p w:rsidR="00103616" w:rsidRDefault="00103616">
      <w:pPr>
        <w:rPr>
          <w:rFonts w:ascii="Century Gothic" w:hAnsi="Century Gothic" w:cs="Embedded_Subset_Times New Roman"/>
          <w:b/>
          <w:szCs w:val="24"/>
          <w:u w:val="single"/>
        </w:rPr>
      </w:pPr>
      <w:r>
        <w:rPr>
          <w:rFonts w:ascii="Century Gothic" w:hAnsi="Century Gothic" w:cs="Embedded_Subset_Times New Roman"/>
          <w:b/>
          <w:szCs w:val="24"/>
          <w:u w:val="single"/>
        </w:rPr>
        <w:br w:type="page"/>
      </w:r>
    </w:p>
    <w:p w:rsidR="00BE321E" w:rsidRPr="00103616" w:rsidRDefault="00FD79F5" w:rsidP="00DA6B8F">
      <w:pPr>
        <w:tabs>
          <w:tab w:val="left" w:pos="2800"/>
        </w:tabs>
        <w:jc w:val="both"/>
        <w:rPr>
          <w:rFonts w:ascii="Century Gothic" w:hAnsi="Century Gothic" w:cs="Embedded_Subset_Times New Roman"/>
          <w:b/>
          <w:szCs w:val="24"/>
        </w:rPr>
      </w:pPr>
      <w:r w:rsidRPr="00103616">
        <w:rPr>
          <w:rFonts w:ascii="Century Gothic" w:hAnsi="Century Gothic" w:cs="Embedded_Subset_Times New Roman"/>
          <w:b/>
          <w:color w:val="0070C0"/>
          <w:szCs w:val="24"/>
        </w:rPr>
        <w:lastRenderedPageBreak/>
        <w:t>Appendix 5</w:t>
      </w:r>
      <w:r w:rsidR="00E63A3B" w:rsidRPr="00103616">
        <w:rPr>
          <w:rFonts w:ascii="Century Gothic" w:hAnsi="Century Gothic" w:cs="Embedded_Subset_Times New Roman"/>
          <w:b/>
          <w:color w:val="0070C0"/>
          <w:szCs w:val="24"/>
        </w:rPr>
        <w:t xml:space="preserve">: </w:t>
      </w:r>
      <w:r w:rsidR="00E63A3B" w:rsidRPr="00103616">
        <w:rPr>
          <w:rFonts w:ascii="Century Gothic" w:hAnsi="Century Gothic" w:cs="Embedded_Subset_Times New Roman"/>
          <w:b/>
          <w:szCs w:val="24"/>
        </w:rPr>
        <w:t>Risk Asses</w:t>
      </w:r>
      <w:r w:rsidRPr="00103616">
        <w:rPr>
          <w:rFonts w:ascii="Century Gothic" w:hAnsi="Century Gothic" w:cs="Embedded_Subset_Times New Roman"/>
          <w:b/>
          <w:szCs w:val="24"/>
        </w:rPr>
        <w:t>s</w:t>
      </w:r>
      <w:r w:rsidR="00E63A3B" w:rsidRPr="00103616">
        <w:rPr>
          <w:rFonts w:ascii="Century Gothic" w:hAnsi="Century Gothic" w:cs="Embedded_Subset_Times New Roman"/>
          <w:b/>
          <w:szCs w:val="24"/>
        </w:rPr>
        <w:t>ment for Injuries</w:t>
      </w:r>
    </w:p>
    <w:p w:rsidR="00147F18" w:rsidRPr="00E63A3B" w:rsidRDefault="00066A9E" w:rsidP="00DA6B8F">
      <w:pPr>
        <w:tabs>
          <w:tab w:val="left" w:pos="2800"/>
        </w:tabs>
        <w:jc w:val="both"/>
        <w:rPr>
          <w:rFonts w:ascii="Century Gothic" w:hAnsi="Century Gothic" w:cs="Embedded_Subset_Times New Roman"/>
          <w:b/>
          <w:szCs w:val="24"/>
          <w:u w:val="single"/>
        </w:rPr>
      </w:pPr>
      <w:r w:rsidRPr="00BE321E">
        <w:rPr>
          <w:rFonts w:ascii="Calibri" w:eastAsia="Calibri" w:hAnsi="Calibri"/>
          <w:noProof/>
          <w:sz w:val="22"/>
          <w:szCs w:val="22"/>
          <w:lang w:val="fr-FR" w:eastAsia="fr-FR"/>
        </w:rPr>
        <mc:AlternateContent>
          <mc:Choice Requires="wps">
            <w:drawing>
              <wp:anchor distT="0" distB="0" distL="114300" distR="114300" simplePos="0" relativeHeight="251659264" behindDoc="0" locked="0" layoutInCell="1" allowOverlap="1" wp14:anchorId="65F9CC82" wp14:editId="3B2777BC">
                <wp:simplePos x="0" y="0"/>
                <wp:positionH relativeFrom="column">
                  <wp:posOffset>-179705</wp:posOffset>
                </wp:positionH>
                <wp:positionV relativeFrom="paragraph">
                  <wp:posOffset>240665</wp:posOffset>
                </wp:positionV>
                <wp:extent cx="7067550" cy="1045845"/>
                <wp:effectExtent l="0" t="0" r="0" b="1905"/>
                <wp:wrapThrough wrapText="bothSides">
                  <wp:wrapPolygon edited="0">
                    <wp:start x="0" y="0"/>
                    <wp:lineTo x="0" y="21246"/>
                    <wp:lineTo x="21542" y="21246"/>
                    <wp:lineTo x="21542" y="0"/>
                    <wp:lineTo x="0" y="0"/>
                  </wp:wrapPolygon>
                </wp:wrapThrough>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045845"/>
                        </a:xfrm>
                        <a:prstGeom prst="rect">
                          <a:avLst/>
                        </a:prstGeom>
                        <a:gradFill flip="none" rotWithShape="1">
                          <a:gsLst>
                            <a:gs pos="0">
                              <a:srgbClr val="000090"/>
                            </a:gs>
                            <a:gs pos="100000">
                              <a:srgbClr val="4586DA"/>
                            </a:gs>
                          </a:gsLst>
                          <a:lin ang="0" scaled="1"/>
                          <a:tileRect/>
                        </a:gradFill>
                        <a:ln>
                          <a:noFill/>
                        </a:ln>
                      </wps:spPr>
                      <wps:txbx>
                        <w:txbxContent>
                          <w:p w:rsidR="00066A9E" w:rsidRDefault="00066A9E" w:rsidP="00BE321E">
                            <w:pPr>
                              <w:jc w:val="center"/>
                              <w:rPr>
                                <w:rFonts w:ascii="Century Gothic" w:hAnsi="Century Gothic"/>
                                <w:color w:val="FFFFFF"/>
                                <w:sz w:val="52"/>
                                <w:szCs w:val="52"/>
                              </w:rPr>
                            </w:pPr>
                            <w:r>
                              <w:rPr>
                                <w:rFonts w:ascii="Century Gothic" w:hAnsi="Century Gothic"/>
                                <w:color w:val="FFFFFF"/>
                                <w:sz w:val="52"/>
                                <w:szCs w:val="52"/>
                              </w:rPr>
                              <w:t>Belleville Primary</w:t>
                            </w:r>
                          </w:p>
                          <w:p w:rsidR="00066A9E" w:rsidRDefault="00066A9E" w:rsidP="00BE321E">
                            <w:pPr>
                              <w:jc w:val="center"/>
                              <w:rPr>
                                <w:rFonts w:ascii="Century Gothic" w:hAnsi="Century Gothic"/>
                                <w:color w:val="FFFFFF"/>
                                <w:sz w:val="52"/>
                                <w:szCs w:val="52"/>
                              </w:rPr>
                            </w:pPr>
                            <w:r>
                              <w:rPr>
                                <w:rFonts w:ascii="Century Gothic" w:hAnsi="Century Gothic"/>
                                <w:color w:val="FFFFFF"/>
                                <w:sz w:val="52"/>
                                <w:szCs w:val="52"/>
                              </w:rPr>
                              <w:t>Risk Assessment -Injuries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4.15pt;margin-top:18.95pt;width:556.5pt;height:8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GSUAIAAI8EAAAOAAAAZHJzL2Uyb0RvYy54bWysVE2P2yAQvVfqf0DcG9vbJLtrxVmlibaq&#10;tP1Qd6ueMcY2KmYokNjZX98BJ1mr7alqDsgwzJt57w1Z3Q2dIgdhnQRd0GyWUiI0h0rqpqDfnu7f&#10;3FDiPNMVU6BFQY/C0bv161er3uTiClpQlbAEQbTLe1PQ1nuTJ4njreiYm4ERGoM12I553NomqSzr&#10;Eb1TyVWaLpMebGUscOEcnu7GIF1H/LoW3H+uayc8UQXF3nxcbVzLsCbrFcsby0wr+akN9g9ddExq&#10;LHqB2jHPyN7KP6A6yS04qP2MQ5dAXUsuIgdkk6W/sXlsmRGRC4rjzEUm9/9g+afDF0tkVdC3lGjW&#10;oUVPYvDkHQxkHuXpjcvx1qPBe37Ac7Q5UnXmAfgPRzRsW6YbsbEW+lawCtvLgrDJJDUY4nIXQMr+&#10;I1RYh+09RKChtl3QDtUgiI42HS/WhF44Hl6ny+vFAkMcY1k6X9zMF7EGy8/pxjr/XkBHwkdBLXof&#10;4dnhwfnQDsvPV05OVfdSKVIriYOncTwpseC/S99G4c88G4f5McMRA0guHenbptwqSw4sjBb+bqNc&#10;WKVx09tZiP0lBSksd5sTh5ASM0+llNQENQ21iONMCTQoaspyL5X4itxGRji6kUWoqHRYNQRWYzSc&#10;RBeC8KMFfigHDAY3SqiO6AdyjnXwFeNHC/aZkh5fREHdzz2zqIr6oJH2bTbHiSB+urHTTTndMM0R&#10;qqCeIpHwufXjs9sbK5sWK41TpGGDc1DLyOelq1PfOPWjMOMLDc9quo+3Xv5H1r8AAAD//wMAUEsD&#10;BBQABgAIAAAAIQDwC1GA4AAAAAsBAAAPAAAAZHJzL2Rvd25yZXYueG1sTI/LbsIwEEX3lfoP1lTq&#10;DuwmKISQCaKtKOtCF12a2CQR8TiKnUf/vmbVLkf36N4z+W42LRt17xpLCC9LAUxTaVVDFcLX+bBI&#10;gTkvScnWkkb40Q52xeNDLjNlJ/rU48lXLJSQyyRC7X2Xce7KWhvplrbTFLKr7Y304ewrrno5hXLT&#10;8kiIhBvZUFioZaffal3eToNBEJvxI5moTePX61HtD+fv4/C+Qnx+mvdbYF7P/g+Gu35QhyI4XexA&#10;yrEWYRGlcUAR4vUG2B0Q6WoN7IIQiSgBXuT8/w/FLwAAAP//AwBQSwECLQAUAAYACAAAACEAtoM4&#10;kv4AAADhAQAAEwAAAAAAAAAAAAAAAAAAAAAAW0NvbnRlbnRfVHlwZXNdLnhtbFBLAQItABQABgAI&#10;AAAAIQA4/SH/1gAAAJQBAAALAAAAAAAAAAAAAAAAAC8BAABfcmVscy8ucmVsc1BLAQItABQABgAI&#10;AAAAIQBA8JGSUAIAAI8EAAAOAAAAAAAAAAAAAAAAAC4CAABkcnMvZTJvRG9jLnhtbFBLAQItABQA&#10;BgAIAAAAIQDwC1GA4AAAAAsBAAAPAAAAAAAAAAAAAAAAAKoEAABkcnMvZG93bnJldi54bWxQSwUG&#10;AAAAAAQABADzAAAAtwUAAAAA&#10;" fillcolor="#000090" stroked="f">
                <v:fill color2="#4586da" rotate="t" angle="90" focus="100%" type="gradient"/>
                <v:textbox inset=",7.2pt,,7.2pt">
                  <w:txbxContent>
                    <w:p w:rsidR="00066A9E" w:rsidRDefault="00066A9E" w:rsidP="00BE321E">
                      <w:pPr>
                        <w:jc w:val="center"/>
                        <w:rPr>
                          <w:rFonts w:ascii="Century Gothic" w:hAnsi="Century Gothic"/>
                          <w:color w:val="FFFFFF"/>
                          <w:sz w:val="52"/>
                          <w:szCs w:val="52"/>
                        </w:rPr>
                      </w:pPr>
                      <w:r>
                        <w:rPr>
                          <w:rFonts w:ascii="Century Gothic" w:hAnsi="Century Gothic"/>
                          <w:color w:val="FFFFFF"/>
                          <w:sz w:val="52"/>
                          <w:szCs w:val="52"/>
                        </w:rPr>
                        <w:t>Belleville Primary</w:t>
                      </w:r>
                    </w:p>
                    <w:p w:rsidR="00066A9E" w:rsidRDefault="00066A9E" w:rsidP="00BE321E">
                      <w:pPr>
                        <w:jc w:val="center"/>
                        <w:rPr>
                          <w:rFonts w:ascii="Century Gothic" w:hAnsi="Century Gothic"/>
                          <w:color w:val="FFFFFF"/>
                          <w:sz w:val="52"/>
                          <w:szCs w:val="52"/>
                        </w:rPr>
                      </w:pPr>
                      <w:r>
                        <w:rPr>
                          <w:rFonts w:ascii="Century Gothic" w:hAnsi="Century Gothic"/>
                          <w:color w:val="FFFFFF"/>
                          <w:sz w:val="52"/>
                          <w:szCs w:val="52"/>
                        </w:rPr>
                        <w:t>Risk Assessment -Injuries</w:t>
                      </w:r>
                    </w:p>
                  </w:txbxContent>
                </v:textbox>
                <w10:wrap type="through"/>
              </v:shape>
            </w:pict>
          </mc:Fallback>
        </mc:AlternateContent>
      </w:r>
    </w:p>
    <w:p w:rsidR="00BE321E" w:rsidRDefault="00BE321E" w:rsidP="00DA6B8F">
      <w:pPr>
        <w:tabs>
          <w:tab w:val="left" w:pos="2800"/>
        </w:tabs>
        <w:jc w:val="both"/>
        <w:rPr>
          <w:rFonts w:ascii="Century Gothic" w:hAnsi="Century Gothic" w:cs="Embedded_Subset_Times New Roman"/>
          <w:b/>
          <w:szCs w:val="24"/>
        </w:rPr>
      </w:pPr>
    </w:p>
    <w:p w:rsidR="00BE321E" w:rsidRDefault="00BE321E" w:rsidP="00DA6B8F">
      <w:pPr>
        <w:tabs>
          <w:tab w:val="left" w:pos="2800"/>
        </w:tabs>
        <w:jc w:val="both"/>
        <w:rPr>
          <w:rFonts w:ascii="Century Gothic" w:hAnsi="Century Gothic" w:cs="Embedded_Subset_Times New Roman"/>
          <w:b/>
          <w:szCs w:val="24"/>
        </w:rPr>
      </w:pPr>
    </w:p>
    <w:p w:rsidR="00BE321E" w:rsidRPr="00BE321E" w:rsidRDefault="00BE321E" w:rsidP="00BE321E">
      <w:pPr>
        <w:spacing w:line="276" w:lineRule="auto"/>
        <w:rPr>
          <w:rFonts w:ascii="Century Gothic" w:eastAsia="Calibri" w:hAnsi="Century Gothic" w:cs="Tahoma"/>
          <w:sz w:val="20"/>
        </w:rPr>
      </w:pPr>
    </w:p>
    <w:p w:rsidR="00BE321E" w:rsidRPr="00BE321E" w:rsidRDefault="00BE321E" w:rsidP="00BE321E">
      <w:pPr>
        <w:spacing w:line="276" w:lineRule="auto"/>
        <w:rPr>
          <w:rFonts w:ascii="Century Gothic" w:eastAsia="Calibri" w:hAnsi="Century Gothic"/>
          <w:b/>
          <w:szCs w:val="24"/>
          <w:u w:val="single"/>
        </w:rPr>
      </w:pPr>
      <w:r w:rsidRPr="00BE321E">
        <w:rPr>
          <w:rFonts w:ascii="Century Gothic" w:eastAsia="Calibri" w:hAnsi="Century Gothic"/>
          <w:b/>
          <w:szCs w:val="24"/>
          <w:u w:val="single"/>
        </w:rPr>
        <w:t>Section A: Student Details</w:t>
      </w:r>
    </w:p>
    <w:p w:rsidR="00BE321E" w:rsidRPr="00BE321E" w:rsidRDefault="00BE321E" w:rsidP="00BE321E">
      <w:pPr>
        <w:spacing w:line="276" w:lineRule="auto"/>
        <w:rPr>
          <w:rFonts w:ascii="Century Gothic" w:eastAsia="Calibri" w:hAnsi="Century Gothic"/>
          <w:b/>
          <w:szCs w:val="24"/>
          <w:u w:val="single"/>
        </w:rPr>
      </w:pPr>
    </w:p>
    <w:tbl>
      <w:tblPr>
        <w:tblStyle w:val="TableGrid1"/>
        <w:tblW w:w="0" w:type="auto"/>
        <w:tblLook w:val="04A0" w:firstRow="1" w:lastRow="0" w:firstColumn="1" w:lastColumn="0" w:noHBand="0" w:noVBand="1"/>
      </w:tblPr>
      <w:tblGrid>
        <w:gridCol w:w="5343"/>
        <w:gridCol w:w="5339"/>
      </w:tblGrid>
      <w:tr w:rsidR="00BE321E" w:rsidRPr="00BE321E" w:rsidTr="00D23828">
        <w:tc>
          <w:tcPr>
            <w:tcW w:w="5380" w:type="dxa"/>
          </w:tcPr>
          <w:p w:rsidR="00BE321E" w:rsidRPr="00BE321E" w:rsidRDefault="00BE321E" w:rsidP="00BE321E">
            <w:pPr>
              <w:spacing w:line="276" w:lineRule="auto"/>
              <w:rPr>
                <w:rFonts w:ascii="Century Gothic" w:eastAsia="Calibri" w:hAnsi="Century Gothic" w:cs="Arial"/>
                <w:b/>
                <w:sz w:val="22"/>
                <w:szCs w:val="22"/>
              </w:rPr>
            </w:pPr>
            <w:r w:rsidRPr="00BE321E">
              <w:rPr>
                <w:rFonts w:ascii="Century Gothic" w:eastAsia="Calibri" w:hAnsi="Century Gothic" w:cs="Arial"/>
                <w:b/>
                <w:sz w:val="22"/>
                <w:szCs w:val="22"/>
              </w:rPr>
              <w:t>Name:</w:t>
            </w:r>
          </w:p>
          <w:p w:rsidR="00BE321E" w:rsidRPr="00BE321E" w:rsidRDefault="00BE321E" w:rsidP="00BE321E">
            <w:pPr>
              <w:spacing w:line="276" w:lineRule="auto"/>
              <w:rPr>
                <w:rFonts w:ascii="Century Gothic" w:eastAsia="Calibri" w:hAnsi="Century Gothic" w:cs="Arial"/>
                <w:b/>
                <w:sz w:val="22"/>
                <w:szCs w:val="22"/>
              </w:rPr>
            </w:pPr>
          </w:p>
        </w:tc>
        <w:tc>
          <w:tcPr>
            <w:tcW w:w="5381" w:type="dxa"/>
          </w:tcPr>
          <w:p w:rsidR="00BE321E" w:rsidRPr="00BE321E" w:rsidRDefault="00BE321E" w:rsidP="00BE321E">
            <w:pPr>
              <w:spacing w:line="276" w:lineRule="auto"/>
              <w:rPr>
                <w:rFonts w:ascii="Century Gothic" w:eastAsia="Calibri" w:hAnsi="Century Gothic" w:cs="Arial"/>
                <w:sz w:val="22"/>
                <w:szCs w:val="22"/>
              </w:rPr>
            </w:pPr>
          </w:p>
        </w:tc>
      </w:tr>
      <w:tr w:rsidR="00BE321E" w:rsidRPr="00BE321E" w:rsidTr="00D23828">
        <w:tc>
          <w:tcPr>
            <w:tcW w:w="5380" w:type="dxa"/>
          </w:tcPr>
          <w:p w:rsidR="00BE321E" w:rsidRPr="00BE321E" w:rsidRDefault="00BE321E" w:rsidP="00BE321E">
            <w:pPr>
              <w:spacing w:line="276" w:lineRule="auto"/>
              <w:rPr>
                <w:rFonts w:ascii="Century Gothic" w:eastAsia="Calibri" w:hAnsi="Century Gothic" w:cs="Arial"/>
                <w:b/>
                <w:sz w:val="22"/>
                <w:szCs w:val="22"/>
              </w:rPr>
            </w:pPr>
            <w:r w:rsidRPr="00BE321E">
              <w:rPr>
                <w:rFonts w:ascii="Century Gothic" w:eastAsia="Calibri" w:hAnsi="Century Gothic" w:cs="Arial"/>
                <w:b/>
                <w:sz w:val="22"/>
                <w:szCs w:val="22"/>
              </w:rPr>
              <w:t>Address:</w:t>
            </w: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tc>
        <w:tc>
          <w:tcPr>
            <w:tcW w:w="5381" w:type="dxa"/>
          </w:tcPr>
          <w:p w:rsidR="00BE321E" w:rsidRPr="00BE321E" w:rsidRDefault="00BE321E" w:rsidP="00BE321E">
            <w:pPr>
              <w:spacing w:line="276" w:lineRule="auto"/>
              <w:rPr>
                <w:rFonts w:ascii="Century Gothic" w:eastAsia="Calibri" w:hAnsi="Century Gothic" w:cs="Arial"/>
                <w:b/>
                <w:sz w:val="22"/>
                <w:szCs w:val="22"/>
              </w:rPr>
            </w:pPr>
            <w:r w:rsidRPr="00BE321E">
              <w:rPr>
                <w:rFonts w:ascii="Century Gothic" w:eastAsia="Calibri" w:hAnsi="Century Gothic" w:cs="Arial"/>
                <w:b/>
                <w:sz w:val="22"/>
                <w:szCs w:val="22"/>
              </w:rPr>
              <w:t xml:space="preserve">Class: </w:t>
            </w:r>
          </w:p>
        </w:tc>
      </w:tr>
      <w:tr w:rsidR="00BE321E" w:rsidRPr="00BE321E" w:rsidTr="00D23828">
        <w:tc>
          <w:tcPr>
            <w:tcW w:w="5380" w:type="dxa"/>
          </w:tcPr>
          <w:p w:rsidR="00BE321E" w:rsidRPr="00BE321E" w:rsidRDefault="00BE321E" w:rsidP="00BE321E">
            <w:pPr>
              <w:spacing w:line="276" w:lineRule="auto"/>
              <w:rPr>
                <w:rFonts w:ascii="Century Gothic" w:eastAsia="Calibri" w:hAnsi="Century Gothic" w:cs="Arial"/>
                <w:b/>
                <w:sz w:val="22"/>
                <w:szCs w:val="22"/>
              </w:rPr>
            </w:pPr>
            <w:r w:rsidRPr="00BE321E">
              <w:rPr>
                <w:rFonts w:ascii="Century Gothic" w:eastAsia="Calibri" w:hAnsi="Century Gothic" w:cs="Arial"/>
                <w:b/>
                <w:sz w:val="22"/>
                <w:szCs w:val="22"/>
              </w:rPr>
              <w:t>Date of Birth:</w:t>
            </w:r>
          </w:p>
          <w:p w:rsidR="00BE321E" w:rsidRPr="00BE321E" w:rsidRDefault="00BE321E" w:rsidP="00BE321E">
            <w:pPr>
              <w:spacing w:line="276" w:lineRule="auto"/>
              <w:rPr>
                <w:rFonts w:ascii="Century Gothic" w:eastAsia="Calibri" w:hAnsi="Century Gothic" w:cs="Arial"/>
                <w:sz w:val="22"/>
                <w:szCs w:val="22"/>
              </w:rPr>
            </w:pPr>
            <w:r w:rsidRPr="00BE321E">
              <w:rPr>
                <w:rFonts w:ascii="Century Gothic" w:eastAsia="Calibri" w:hAnsi="Century Gothic" w:cs="Arial"/>
                <w:sz w:val="22"/>
                <w:szCs w:val="22"/>
              </w:rPr>
              <w:t xml:space="preserve"> </w:t>
            </w:r>
          </w:p>
        </w:tc>
        <w:tc>
          <w:tcPr>
            <w:tcW w:w="5381" w:type="dxa"/>
          </w:tcPr>
          <w:p w:rsidR="00BE321E" w:rsidRPr="00BE321E" w:rsidRDefault="00BE321E" w:rsidP="00BE321E">
            <w:pPr>
              <w:spacing w:line="276" w:lineRule="auto"/>
              <w:rPr>
                <w:rFonts w:ascii="Century Gothic" w:eastAsia="Calibri" w:hAnsi="Century Gothic" w:cs="Arial"/>
                <w:b/>
                <w:sz w:val="22"/>
                <w:szCs w:val="22"/>
              </w:rPr>
            </w:pPr>
            <w:r w:rsidRPr="00BE321E">
              <w:rPr>
                <w:rFonts w:ascii="Century Gothic" w:eastAsia="Calibri" w:hAnsi="Century Gothic" w:cs="Arial"/>
                <w:b/>
                <w:sz w:val="22"/>
                <w:szCs w:val="22"/>
              </w:rPr>
              <w:t>Weight:</w:t>
            </w:r>
          </w:p>
        </w:tc>
      </w:tr>
      <w:tr w:rsidR="00BE321E" w:rsidRPr="00BE321E" w:rsidTr="00D23828">
        <w:tc>
          <w:tcPr>
            <w:tcW w:w="5380" w:type="dxa"/>
          </w:tcPr>
          <w:p w:rsidR="00BE321E" w:rsidRPr="00BE321E" w:rsidRDefault="00BE321E" w:rsidP="00BE321E">
            <w:pPr>
              <w:spacing w:line="276" w:lineRule="auto"/>
              <w:rPr>
                <w:rFonts w:ascii="Century Gothic" w:eastAsia="Calibri" w:hAnsi="Century Gothic" w:cs="Arial"/>
                <w:b/>
                <w:sz w:val="22"/>
                <w:szCs w:val="22"/>
              </w:rPr>
            </w:pPr>
            <w:r w:rsidRPr="00BE321E">
              <w:rPr>
                <w:rFonts w:ascii="Century Gothic" w:eastAsia="Calibri" w:hAnsi="Century Gothic" w:cs="Arial"/>
                <w:b/>
                <w:sz w:val="22"/>
                <w:szCs w:val="22"/>
              </w:rPr>
              <w:t>Independent – no further action required</w:t>
            </w:r>
          </w:p>
          <w:p w:rsidR="00BE321E" w:rsidRPr="00BE321E" w:rsidRDefault="00BE321E" w:rsidP="00BE321E">
            <w:pPr>
              <w:spacing w:line="276" w:lineRule="auto"/>
              <w:rPr>
                <w:rFonts w:ascii="Century Gothic" w:eastAsia="Calibri" w:hAnsi="Century Gothic" w:cs="Arial"/>
                <w:b/>
                <w:sz w:val="22"/>
                <w:szCs w:val="22"/>
              </w:rPr>
            </w:pPr>
          </w:p>
        </w:tc>
        <w:tc>
          <w:tcPr>
            <w:tcW w:w="5381" w:type="dxa"/>
          </w:tcPr>
          <w:p w:rsidR="00BE321E" w:rsidRPr="00BE321E" w:rsidRDefault="00BE321E" w:rsidP="00BE321E">
            <w:pPr>
              <w:spacing w:line="276" w:lineRule="auto"/>
              <w:rPr>
                <w:rFonts w:ascii="Century Gothic" w:eastAsia="Calibri" w:hAnsi="Century Gothic" w:cs="Arial"/>
                <w:b/>
                <w:sz w:val="22"/>
                <w:szCs w:val="22"/>
              </w:rPr>
            </w:pPr>
            <w:r w:rsidRPr="00BE321E">
              <w:rPr>
                <w:rFonts w:ascii="Century Gothic" w:eastAsia="Calibri" w:hAnsi="Century Gothic" w:cs="Arial"/>
                <w:b/>
                <w:sz w:val="22"/>
                <w:szCs w:val="22"/>
              </w:rPr>
              <w:t>Height:</w:t>
            </w:r>
          </w:p>
          <w:p w:rsidR="00BE321E" w:rsidRPr="00BE321E" w:rsidRDefault="00BE321E" w:rsidP="00BE321E">
            <w:pPr>
              <w:spacing w:line="276" w:lineRule="auto"/>
              <w:rPr>
                <w:rFonts w:ascii="Century Gothic" w:eastAsia="Calibri" w:hAnsi="Century Gothic" w:cs="Arial"/>
                <w:sz w:val="22"/>
                <w:szCs w:val="22"/>
              </w:rPr>
            </w:pPr>
          </w:p>
        </w:tc>
      </w:tr>
    </w:tbl>
    <w:p w:rsidR="00BE321E" w:rsidRPr="00BE321E" w:rsidRDefault="00BE321E" w:rsidP="00BE321E">
      <w:pPr>
        <w:spacing w:line="276" w:lineRule="auto"/>
        <w:rPr>
          <w:rFonts w:ascii="Century Gothic" w:eastAsia="Calibri" w:hAnsi="Century Gothic" w:cs="Arial"/>
          <w:sz w:val="22"/>
          <w:szCs w:val="22"/>
        </w:rPr>
      </w:pPr>
    </w:p>
    <w:p w:rsidR="00BE321E" w:rsidRPr="00BE321E" w:rsidRDefault="00BE321E" w:rsidP="00BE321E">
      <w:pPr>
        <w:spacing w:line="276" w:lineRule="auto"/>
        <w:rPr>
          <w:rFonts w:ascii="Century Gothic" w:eastAsia="Calibri" w:hAnsi="Century Gothic"/>
          <w:b/>
          <w:szCs w:val="24"/>
          <w:u w:val="single"/>
        </w:rPr>
      </w:pPr>
      <w:r w:rsidRPr="00BE321E">
        <w:rPr>
          <w:rFonts w:ascii="Century Gothic" w:eastAsia="Calibri" w:hAnsi="Century Gothic"/>
          <w:b/>
          <w:szCs w:val="24"/>
          <w:u w:val="single"/>
        </w:rPr>
        <w:t>Section B: Assessment</w:t>
      </w:r>
    </w:p>
    <w:p w:rsidR="00BE321E" w:rsidRPr="00BE321E" w:rsidRDefault="00BE321E" w:rsidP="00BE321E">
      <w:pPr>
        <w:spacing w:line="276" w:lineRule="auto"/>
        <w:rPr>
          <w:rFonts w:ascii="Century Gothic" w:eastAsia="Calibri" w:hAnsi="Century Gothic"/>
          <w:b/>
          <w:szCs w:val="24"/>
          <w:u w:val="single"/>
        </w:rPr>
      </w:pPr>
    </w:p>
    <w:tbl>
      <w:tblPr>
        <w:tblStyle w:val="TableGrid1"/>
        <w:tblW w:w="0" w:type="auto"/>
        <w:tblLook w:val="04A0" w:firstRow="1" w:lastRow="0" w:firstColumn="1" w:lastColumn="0" w:noHBand="0" w:noVBand="1"/>
      </w:tblPr>
      <w:tblGrid>
        <w:gridCol w:w="3907"/>
        <w:gridCol w:w="6775"/>
      </w:tblGrid>
      <w:tr w:rsidR="00BE321E" w:rsidRPr="00BE321E" w:rsidTr="00D23828">
        <w:tc>
          <w:tcPr>
            <w:tcW w:w="3936" w:type="dxa"/>
          </w:tcPr>
          <w:p w:rsidR="00BE321E" w:rsidRPr="00BE321E" w:rsidRDefault="00BE321E" w:rsidP="00BE321E">
            <w:pPr>
              <w:spacing w:line="276" w:lineRule="auto"/>
              <w:rPr>
                <w:rFonts w:ascii="Century Gothic" w:eastAsia="Calibri" w:hAnsi="Century Gothic"/>
                <w:b/>
                <w:szCs w:val="24"/>
                <w:u w:val="single"/>
              </w:rPr>
            </w:pPr>
          </w:p>
        </w:tc>
        <w:tc>
          <w:tcPr>
            <w:tcW w:w="6825" w:type="dxa"/>
          </w:tcPr>
          <w:p w:rsidR="00BE321E" w:rsidRPr="00BE321E" w:rsidRDefault="00BE321E" w:rsidP="00BE321E">
            <w:pPr>
              <w:spacing w:line="276" w:lineRule="auto"/>
              <w:rPr>
                <w:rFonts w:ascii="Century Gothic" w:eastAsia="Calibri" w:hAnsi="Century Gothic"/>
                <w:b/>
                <w:sz w:val="22"/>
                <w:szCs w:val="22"/>
              </w:rPr>
            </w:pPr>
            <w:r w:rsidRPr="00BE321E">
              <w:rPr>
                <w:rFonts w:ascii="Century Gothic" w:eastAsia="Calibri" w:hAnsi="Century Gothic"/>
                <w:b/>
                <w:sz w:val="22"/>
                <w:szCs w:val="22"/>
              </w:rPr>
              <w:t>Comments</w:t>
            </w:r>
          </w:p>
        </w:tc>
      </w:tr>
      <w:tr w:rsidR="00BE321E" w:rsidRPr="00BE321E" w:rsidTr="00D23828">
        <w:tc>
          <w:tcPr>
            <w:tcW w:w="3936" w:type="dxa"/>
          </w:tcPr>
          <w:p w:rsidR="00BE321E" w:rsidRPr="00BE321E" w:rsidRDefault="00BE321E" w:rsidP="00C62974">
            <w:pPr>
              <w:numPr>
                <w:ilvl w:val="0"/>
                <w:numId w:val="1"/>
              </w:numPr>
              <w:spacing w:after="200" w:line="276" w:lineRule="auto"/>
              <w:ind w:left="357" w:hanging="357"/>
              <w:contextualSpacing/>
              <w:rPr>
                <w:rFonts w:ascii="Century Gothic" w:eastAsia="Calibri" w:hAnsi="Century Gothic"/>
                <w:b/>
                <w:sz w:val="20"/>
              </w:rPr>
            </w:pPr>
            <w:r w:rsidRPr="00BE321E">
              <w:rPr>
                <w:rFonts w:ascii="Century Gothic" w:eastAsia="Calibri" w:hAnsi="Century Gothic"/>
                <w:b/>
                <w:sz w:val="20"/>
              </w:rPr>
              <w:t>Relevant Medical History</w:t>
            </w:r>
          </w:p>
          <w:p w:rsidR="00BE321E" w:rsidRPr="00BE321E" w:rsidRDefault="00BE321E" w:rsidP="00BE321E">
            <w:pPr>
              <w:spacing w:line="276" w:lineRule="auto"/>
              <w:ind w:left="357"/>
              <w:contextualSpacing/>
              <w:rPr>
                <w:rFonts w:ascii="Century Gothic" w:eastAsia="Calibri" w:hAnsi="Century Gothic"/>
                <w:b/>
                <w:sz w:val="20"/>
              </w:rPr>
            </w:pPr>
          </w:p>
          <w:p w:rsidR="00BE321E" w:rsidRPr="00BE321E" w:rsidRDefault="00BE321E" w:rsidP="00BE321E">
            <w:pPr>
              <w:spacing w:line="276" w:lineRule="auto"/>
              <w:rPr>
                <w:rFonts w:ascii="Century Gothic" w:eastAsia="Calibri" w:hAnsi="Century Gothic"/>
                <w:b/>
                <w:sz w:val="20"/>
              </w:rPr>
            </w:pPr>
          </w:p>
        </w:tc>
        <w:tc>
          <w:tcPr>
            <w:tcW w:w="6825" w:type="dxa"/>
          </w:tcPr>
          <w:p w:rsidR="00BE321E" w:rsidRPr="00BE321E" w:rsidRDefault="00BE321E" w:rsidP="00BE321E">
            <w:pPr>
              <w:spacing w:line="276" w:lineRule="auto"/>
              <w:rPr>
                <w:rFonts w:ascii="Century Gothic" w:eastAsia="Calibri" w:hAnsi="Century Gothic"/>
                <w:sz w:val="18"/>
                <w:szCs w:val="18"/>
              </w:rPr>
            </w:pPr>
            <w:r w:rsidRPr="00BE321E">
              <w:rPr>
                <w:rFonts w:ascii="Century Gothic" w:eastAsia="Calibri" w:hAnsi="Century Gothic"/>
                <w:sz w:val="18"/>
                <w:szCs w:val="18"/>
              </w:rPr>
              <w:t xml:space="preserve">Include details of epilepsy, surgery, orthopaedic concerns e.g. hip dislocation etc. </w:t>
            </w:r>
          </w:p>
          <w:p w:rsidR="00BE321E" w:rsidRPr="00BE321E" w:rsidRDefault="00BE321E" w:rsidP="00BE321E">
            <w:pPr>
              <w:spacing w:line="276" w:lineRule="auto"/>
              <w:rPr>
                <w:rFonts w:ascii="Century Gothic" w:eastAsia="Calibri" w:hAnsi="Century Gothic"/>
                <w:sz w:val="18"/>
                <w:szCs w:val="18"/>
              </w:rPr>
            </w:pPr>
          </w:p>
          <w:p w:rsidR="00BE321E" w:rsidRPr="00BE321E" w:rsidRDefault="00BE321E" w:rsidP="00BE321E">
            <w:pPr>
              <w:spacing w:line="276" w:lineRule="auto"/>
              <w:rPr>
                <w:rFonts w:ascii="Century Gothic" w:eastAsia="Calibri" w:hAnsi="Century Gothic"/>
                <w:b/>
                <w:sz w:val="18"/>
                <w:szCs w:val="18"/>
              </w:rPr>
            </w:pPr>
          </w:p>
        </w:tc>
      </w:tr>
      <w:tr w:rsidR="00BE321E" w:rsidRPr="00BE321E" w:rsidTr="00D23828">
        <w:tc>
          <w:tcPr>
            <w:tcW w:w="3936" w:type="dxa"/>
          </w:tcPr>
          <w:p w:rsidR="00BE321E" w:rsidRPr="00BE321E" w:rsidRDefault="00BE321E" w:rsidP="00C62974">
            <w:pPr>
              <w:numPr>
                <w:ilvl w:val="0"/>
                <w:numId w:val="1"/>
              </w:numPr>
              <w:spacing w:after="200" w:line="276" w:lineRule="auto"/>
              <w:ind w:left="357" w:hanging="357"/>
              <w:contextualSpacing/>
              <w:rPr>
                <w:rFonts w:ascii="Century Gothic" w:eastAsia="Calibri" w:hAnsi="Century Gothic"/>
                <w:b/>
                <w:sz w:val="20"/>
                <w:u w:val="single"/>
              </w:rPr>
            </w:pPr>
            <w:r w:rsidRPr="00BE321E">
              <w:rPr>
                <w:rFonts w:ascii="Century Gothic" w:eastAsia="Calibri" w:hAnsi="Century Gothic"/>
                <w:b/>
                <w:sz w:val="20"/>
              </w:rPr>
              <w:t>Physical Disability</w:t>
            </w:r>
          </w:p>
          <w:p w:rsidR="00BE321E" w:rsidRPr="00BE321E" w:rsidRDefault="00BE321E" w:rsidP="00BE321E">
            <w:pPr>
              <w:spacing w:line="276" w:lineRule="auto"/>
              <w:rPr>
                <w:rFonts w:ascii="Century Gothic" w:eastAsia="Calibri" w:hAnsi="Century Gothic"/>
                <w:b/>
                <w:sz w:val="20"/>
                <w:u w:val="single"/>
              </w:rPr>
            </w:pPr>
          </w:p>
        </w:tc>
        <w:tc>
          <w:tcPr>
            <w:tcW w:w="6825" w:type="dxa"/>
          </w:tcPr>
          <w:p w:rsidR="00BE321E" w:rsidRPr="00BE321E" w:rsidRDefault="00BE321E" w:rsidP="00BE321E">
            <w:pPr>
              <w:spacing w:line="276" w:lineRule="auto"/>
              <w:rPr>
                <w:rFonts w:ascii="Century Gothic" w:eastAsia="Calibri" w:hAnsi="Century Gothic"/>
                <w:sz w:val="18"/>
                <w:szCs w:val="18"/>
              </w:rPr>
            </w:pPr>
            <w:r w:rsidRPr="00BE321E">
              <w:rPr>
                <w:rFonts w:ascii="Century Gothic" w:eastAsia="Calibri" w:hAnsi="Century Gothic"/>
                <w:sz w:val="18"/>
                <w:szCs w:val="18"/>
              </w:rPr>
              <w:t>Diagnosis and symptoms</w:t>
            </w:r>
          </w:p>
          <w:p w:rsidR="00BE321E" w:rsidRPr="00BE321E" w:rsidRDefault="00BE321E" w:rsidP="00BE321E">
            <w:pPr>
              <w:spacing w:line="276" w:lineRule="auto"/>
              <w:rPr>
                <w:rFonts w:ascii="Century Gothic" w:eastAsia="Calibri" w:hAnsi="Century Gothic"/>
                <w:b/>
                <w:sz w:val="18"/>
                <w:szCs w:val="18"/>
              </w:rPr>
            </w:pPr>
          </w:p>
          <w:p w:rsidR="00BE321E" w:rsidRPr="00BE321E" w:rsidRDefault="00BE321E" w:rsidP="00BE321E">
            <w:pPr>
              <w:spacing w:line="276" w:lineRule="auto"/>
              <w:rPr>
                <w:rFonts w:ascii="Century Gothic" w:eastAsia="Calibri" w:hAnsi="Century Gothic"/>
                <w:sz w:val="18"/>
                <w:szCs w:val="18"/>
              </w:rPr>
            </w:pPr>
          </w:p>
        </w:tc>
      </w:tr>
      <w:tr w:rsidR="00BE321E" w:rsidRPr="00BE321E" w:rsidTr="00D23828">
        <w:tc>
          <w:tcPr>
            <w:tcW w:w="3936" w:type="dxa"/>
          </w:tcPr>
          <w:p w:rsidR="00BE321E" w:rsidRPr="00BE321E" w:rsidRDefault="00BE321E" w:rsidP="00C62974">
            <w:pPr>
              <w:numPr>
                <w:ilvl w:val="0"/>
                <w:numId w:val="1"/>
              </w:numPr>
              <w:spacing w:after="200" w:line="276" w:lineRule="auto"/>
              <w:ind w:left="357" w:hanging="357"/>
              <w:contextualSpacing/>
              <w:rPr>
                <w:rFonts w:ascii="Century Gothic" w:eastAsia="Calibri" w:hAnsi="Century Gothic"/>
                <w:b/>
                <w:sz w:val="20"/>
              </w:rPr>
            </w:pPr>
            <w:r w:rsidRPr="00BE321E">
              <w:rPr>
                <w:rFonts w:ascii="Century Gothic" w:eastAsia="Calibri" w:hAnsi="Century Gothic"/>
                <w:b/>
                <w:sz w:val="20"/>
              </w:rPr>
              <w:t>Psychological</w:t>
            </w:r>
          </w:p>
          <w:p w:rsidR="00BE321E" w:rsidRPr="00BE321E" w:rsidRDefault="00BE321E" w:rsidP="00BE321E">
            <w:pPr>
              <w:spacing w:line="276" w:lineRule="auto"/>
              <w:rPr>
                <w:rFonts w:ascii="Century Gothic" w:eastAsia="Calibri" w:hAnsi="Century Gothic"/>
                <w:b/>
                <w:sz w:val="20"/>
              </w:rPr>
            </w:pPr>
          </w:p>
        </w:tc>
        <w:tc>
          <w:tcPr>
            <w:tcW w:w="6825" w:type="dxa"/>
          </w:tcPr>
          <w:p w:rsidR="00BE321E" w:rsidRPr="00BE321E" w:rsidRDefault="00BE321E" w:rsidP="00BE321E">
            <w:pPr>
              <w:spacing w:line="276" w:lineRule="auto"/>
              <w:rPr>
                <w:rFonts w:ascii="Century Gothic" w:eastAsia="Calibri" w:hAnsi="Century Gothic"/>
                <w:sz w:val="18"/>
                <w:szCs w:val="18"/>
              </w:rPr>
            </w:pPr>
            <w:r w:rsidRPr="00BE321E">
              <w:rPr>
                <w:rFonts w:ascii="Century Gothic" w:eastAsia="Calibri" w:hAnsi="Century Gothic"/>
                <w:sz w:val="18"/>
                <w:szCs w:val="18"/>
              </w:rPr>
              <w:t>Cooperative?</w:t>
            </w:r>
          </w:p>
          <w:p w:rsidR="00BE321E" w:rsidRPr="00BE321E" w:rsidRDefault="00BE321E" w:rsidP="00BE321E">
            <w:pPr>
              <w:spacing w:line="276" w:lineRule="auto"/>
              <w:rPr>
                <w:rFonts w:ascii="Century Gothic" w:eastAsia="Calibri" w:hAnsi="Century Gothic"/>
                <w:sz w:val="18"/>
                <w:szCs w:val="18"/>
              </w:rPr>
            </w:pPr>
          </w:p>
        </w:tc>
      </w:tr>
      <w:tr w:rsidR="00BE321E" w:rsidRPr="00BE321E" w:rsidTr="00D23828">
        <w:tc>
          <w:tcPr>
            <w:tcW w:w="3936" w:type="dxa"/>
          </w:tcPr>
          <w:p w:rsidR="00BE321E" w:rsidRPr="00BE321E" w:rsidRDefault="00BE321E" w:rsidP="00C62974">
            <w:pPr>
              <w:numPr>
                <w:ilvl w:val="0"/>
                <w:numId w:val="1"/>
              </w:numPr>
              <w:spacing w:after="200" w:line="276" w:lineRule="auto"/>
              <w:ind w:left="357" w:hanging="357"/>
              <w:contextualSpacing/>
              <w:rPr>
                <w:rFonts w:ascii="Century Gothic" w:eastAsia="Calibri" w:hAnsi="Century Gothic"/>
                <w:b/>
                <w:sz w:val="20"/>
              </w:rPr>
            </w:pPr>
            <w:r w:rsidRPr="00BE321E">
              <w:rPr>
                <w:rFonts w:ascii="Century Gothic" w:eastAsia="Calibri" w:hAnsi="Century Gothic"/>
                <w:b/>
                <w:sz w:val="20"/>
              </w:rPr>
              <w:t>Pain Status</w:t>
            </w:r>
          </w:p>
          <w:p w:rsidR="00BE321E" w:rsidRPr="00BE321E" w:rsidRDefault="00BE321E" w:rsidP="00BE321E">
            <w:pPr>
              <w:spacing w:line="276" w:lineRule="auto"/>
              <w:ind w:left="357"/>
              <w:contextualSpacing/>
              <w:rPr>
                <w:rFonts w:ascii="Century Gothic" w:eastAsia="Calibri" w:hAnsi="Century Gothic"/>
                <w:b/>
                <w:sz w:val="20"/>
              </w:rPr>
            </w:pPr>
          </w:p>
        </w:tc>
        <w:tc>
          <w:tcPr>
            <w:tcW w:w="6825" w:type="dxa"/>
          </w:tcPr>
          <w:p w:rsidR="00BE321E" w:rsidRPr="00BE321E" w:rsidRDefault="00BE321E" w:rsidP="00BE321E">
            <w:pPr>
              <w:spacing w:line="276" w:lineRule="auto"/>
              <w:rPr>
                <w:rFonts w:ascii="Century Gothic" w:eastAsia="Calibri" w:hAnsi="Century Gothic"/>
                <w:sz w:val="18"/>
                <w:szCs w:val="18"/>
              </w:rPr>
            </w:pPr>
            <w:r w:rsidRPr="00BE321E">
              <w:rPr>
                <w:rFonts w:ascii="Century Gothic" w:eastAsia="Calibri" w:hAnsi="Century Gothic"/>
                <w:sz w:val="18"/>
                <w:szCs w:val="18"/>
              </w:rPr>
              <w:t xml:space="preserve">Permanent or temporary pain areas which may affect ability to participate in transfers or need to be considered when handling </w:t>
            </w:r>
          </w:p>
          <w:p w:rsidR="00BE321E" w:rsidRPr="00BE321E" w:rsidRDefault="00BE321E" w:rsidP="00BE321E">
            <w:pPr>
              <w:spacing w:line="276" w:lineRule="auto"/>
              <w:rPr>
                <w:rFonts w:ascii="Century Gothic" w:eastAsia="Calibri" w:hAnsi="Century Gothic"/>
                <w:sz w:val="18"/>
                <w:szCs w:val="18"/>
              </w:rPr>
            </w:pPr>
          </w:p>
          <w:p w:rsidR="00BE321E" w:rsidRPr="00BE321E" w:rsidRDefault="00BE321E" w:rsidP="00BE321E">
            <w:pPr>
              <w:spacing w:line="276" w:lineRule="auto"/>
              <w:rPr>
                <w:rFonts w:ascii="Century Gothic" w:eastAsia="Calibri" w:hAnsi="Century Gothic"/>
                <w:b/>
                <w:sz w:val="18"/>
                <w:szCs w:val="18"/>
              </w:rPr>
            </w:pPr>
          </w:p>
        </w:tc>
      </w:tr>
      <w:tr w:rsidR="00BE321E" w:rsidRPr="00BE321E" w:rsidTr="00D23828">
        <w:tc>
          <w:tcPr>
            <w:tcW w:w="3936" w:type="dxa"/>
          </w:tcPr>
          <w:p w:rsidR="00BE321E" w:rsidRPr="00BE321E" w:rsidRDefault="00BE321E" w:rsidP="00C62974">
            <w:pPr>
              <w:numPr>
                <w:ilvl w:val="0"/>
                <w:numId w:val="1"/>
              </w:numPr>
              <w:spacing w:after="200" w:line="276" w:lineRule="auto"/>
              <w:ind w:left="357" w:hanging="357"/>
              <w:contextualSpacing/>
              <w:rPr>
                <w:rFonts w:ascii="Century Gothic" w:eastAsia="Calibri" w:hAnsi="Century Gothic"/>
                <w:b/>
                <w:sz w:val="20"/>
              </w:rPr>
            </w:pPr>
            <w:r w:rsidRPr="00BE321E">
              <w:rPr>
                <w:rFonts w:ascii="Century Gothic" w:eastAsia="Calibri" w:hAnsi="Century Gothic"/>
                <w:b/>
                <w:sz w:val="20"/>
              </w:rPr>
              <w:t>Pressure Areas</w:t>
            </w:r>
          </w:p>
          <w:p w:rsidR="00BE321E" w:rsidRPr="00BE321E" w:rsidRDefault="00BE321E" w:rsidP="00BE321E">
            <w:pPr>
              <w:spacing w:line="276" w:lineRule="auto"/>
              <w:rPr>
                <w:rFonts w:ascii="Century Gothic" w:eastAsia="Calibri" w:hAnsi="Century Gothic"/>
                <w:b/>
                <w:sz w:val="20"/>
              </w:rPr>
            </w:pPr>
          </w:p>
        </w:tc>
        <w:tc>
          <w:tcPr>
            <w:tcW w:w="6825" w:type="dxa"/>
          </w:tcPr>
          <w:p w:rsidR="00BE321E" w:rsidRPr="00BE321E" w:rsidRDefault="00BE321E" w:rsidP="00BE321E">
            <w:pPr>
              <w:spacing w:line="276" w:lineRule="auto"/>
              <w:rPr>
                <w:rFonts w:ascii="Century Gothic" w:eastAsia="Calibri" w:hAnsi="Century Gothic"/>
                <w:b/>
                <w:sz w:val="18"/>
                <w:szCs w:val="18"/>
                <w:u w:val="single"/>
              </w:rPr>
            </w:pPr>
          </w:p>
        </w:tc>
      </w:tr>
      <w:tr w:rsidR="00BE321E" w:rsidRPr="00BE321E" w:rsidTr="00D23828">
        <w:tc>
          <w:tcPr>
            <w:tcW w:w="3936" w:type="dxa"/>
          </w:tcPr>
          <w:p w:rsidR="00BE321E" w:rsidRPr="00BE321E" w:rsidRDefault="00BE321E" w:rsidP="00C62974">
            <w:pPr>
              <w:numPr>
                <w:ilvl w:val="0"/>
                <w:numId w:val="1"/>
              </w:numPr>
              <w:spacing w:after="200" w:line="276" w:lineRule="auto"/>
              <w:ind w:left="357" w:hanging="357"/>
              <w:contextualSpacing/>
              <w:rPr>
                <w:rFonts w:ascii="Century Gothic" w:eastAsia="Calibri" w:hAnsi="Century Gothic"/>
                <w:b/>
                <w:sz w:val="20"/>
              </w:rPr>
            </w:pPr>
            <w:r w:rsidRPr="00BE321E">
              <w:rPr>
                <w:rFonts w:ascii="Century Gothic" w:eastAsia="Calibri" w:hAnsi="Century Gothic"/>
                <w:b/>
                <w:sz w:val="20"/>
              </w:rPr>
              <w:t>History of falls</w:t>
            </w:r>
          </w:p>
          <w:p w:rsidR="00BE321E" w:rsidRPr="00BE321E" w:rsidRDefault="00BE321E" w:rsidP="00BE321E">
            <w:pPr>
              <w:spacing w:line="276" w:lineRule="auto"/>
              <w:rPr>
                <w:rFonts w:ascii="Century Gothic" w:eastAsia="Calibri" w:hAnsi="Century Gothic"/>
                <w:b/>
                <w:sz w:val="20"/>
              </w:rPr>
            </w:pPr>
          </w:p>
        </w:tc>
        <w:tc>
          <w:tcPr>
            <w:tcW w:w="6825" w:type="dxa"/>
          </w:tcPr>
          <w:p w:rsidR="00BE321E" w:rsidRPr="00BE321E" w:rsidRDefault="00BE321E" w:rsidP="00BE321E">
            <w:pPr>
              <w:spacing w:line="276" w:lineRule="auto"/>
              <w:rPr>
                <w:rFonts w:ascii="Century Gothic" w:eastAsia="Calibri" w:hAnsi="Century Gothic"/>
                <w:b/>
                <w:szCs w:val="24"/>
                <w:u w:val="single"/>
              </w:rPr>
            </w:pPr>
          </w:p>
          <w:p w:rsidR="00BE321E" w:rsidRPr="00BE321E" w:rsidRDefault="00BE321E" w:rsidP="00BE321E">
            <w:pPr>
              <w:spacing w:line="276" w:lineRule="auto"/>
              <w:rPr>
                <w:rFonts w:ascii="Century Gothic" w:eastAsia="Calibri" w:hAnsi="Century Gothic"/>
                <w:b/>
                <w:szCs w:val="24"/>
                <w:u w:val="single"/>
              </w:rPr>
            </w:pPr>
          </w:p>
        </w:tc>
      </w:tr>
      <w:tr w:rsidR="00BE321E" w:rsidRPr="00BE321E" w:rsidTr="00D23828">
        <w:trPr>
          <w:trHeight w:val="634"/>
        </w:trPr>
        <w:tc>
          <w:tcPr>
            <w:tcW w:w="3936" w:type="dxa"/>
          </w:tcPr>
          <w:p w:rsidR="00BE321E" w:rsidRPr="00BE321E" w:rsidRDefault="00BE321E" w:rsidP="00C62974">
            <w:pPr>
              <w:numPr>
                <w:ilvl w:val="0"/>
                <w:numId w:val="1"/>
              </w:numPr>
              <w:spacing w:after="200" w:line="276" w:lineRule="auto"/>
              <w:ind w:left="357" w:hanging="357"/>
              <w:contextualSpacing/>
              <w:rPr>
                <w:rFonts w:ascii="Century Gothic" w:eastAsia="Calibri" w:hAnsi="Century Gothic"/>
                <w:b/>
                <w:sz w:val="20"/>
                <w:u w:val="single"/>
              </w:rPr>
            </w:pPr>
            <w:r w:rsidRPr="00BE321E">
              <w:rPr>
                <w:rFonts w:ascii="Century Gothic" w:eastAsia="Calibri" w:hAnsi="Century Gothic"/>
                <w:b/>
                <w:sz w:val="20"/>
              </w:rPr>
              <w:t>Cultural/ religious considerations</w:t>
            </w:r>
          </w:p>
          <w:p w:rsidR="00BE321E" w:rsidRPr="00BE321E" w:rsidRDefault="00BE321E" w:rsidP="00BE321E">
            <w:pPr>
              <w:spacing w:line="276" w:lineRule="auto"/>
              <w:rPr>
                <w:rFonts w:ascii="Century Gothic" w:eastAsia="Calibri" w:hAnsi="Century Gothic"/>
                <w:b/>
                <w:sz w:val="20"/>
                <w:u w:val="single"/>
              </w:rPr>
            </w:pPr>
          </w:p>
        </w:tc>
        <w:tc>
          <w:tcPr>
            <w:tcW w:w="6825" w:type="dxa"/>
          </w:tcPr>
          <w:p w:rsidR="00BE321E" w:rsidRPr="00BE321E" w:rsidRDefault="00BE321E" w:rsidP="00BE321E">
            <w:pPr>
              <w:spacing w:line="276" w:lineRule="auto"/>
              <w:rPr>
                <w:rFonts w:ascii="Century Gothic" w:eastAsia="Calibri" w:hAnsi="Century Gothic"/>
                <w:b/>
                <w:szCs w:val="24"/>
                <w:u w:val="single"/>
              </w:rPr>
            </w:pPr>
          </w:p>
          <w:p w:rsidR="00BE321E" w:rsidRPr="00BE321E" w:rsidRDefault="00BE321E" w:rsidP="00BE321E">
            <w:pPr>
              <w:spacing w:line="276" w:lineRule="auto"/>
              <w:rPr>
                <w:rFonts w:ascii="Century Gothic" w:eastAsia="Calibri" w:hAnsi="Century Gothic"/>
                <w:b/>
                <w:szCs w:val="24"/>
                <w:u w:val="single"/>
              </w:rPr>
            </w:pPr>
          </w:p>
        </w:tc>
      </w:tr>
      <w:tr w:rsidR="00BE321E" w:rsidRPr="00BE321E" w:rsidTr="00D23828">
        <w:trPr>
          <w:trHeight w:val="634"/>
        </w:trPr>
        <w:tc>
          <w:tcPr>
            <w:tcW w:w="3936" w:type="dxa"/>
          </w:tcPr>
          <w:p w:rsidR="00BE321E" w:rsidRPr="00BE321E" w:rsidRDefault="00BE321E" w:rsidP="00C62974">
            <w:pPr>
              <w:numPr>
                <w:ilvl w:val="0"/>
                <w:numId w:val="1"/>
              </w:numPr>
              <w:spacing w:after="200" w:line="276" w:lineRule="auto"/>
              <w:ind w:left="357" w:hanging="357"/>
              <w:contextualSpacing/>
              <w:rPr>
                <w:rFonts w:ascii="Century Gothic" w:eastAsia="Calibri" w:hAnsi="Century Gothic"/>
                <w:b/>
                <w:sz w:val="20"/>
              </w:rPr>
            </w:pPr>
            <w:r w:rsidRPr="00BE321E">
              <w:rPr>
                <w:rFonts w:ascii="Century Gothic" w:eastAsia="Calibri" w:hAnsi="Century Gothic"/>
                <w:b/>
                <w:sz w:val="20"/>
              </w:rPr>
              <w:t xml:space="preserve">Day/Night or Day-to-day variation </w:t>
            </w:r>
          </w:p>
        </w:tc>
        <w:tc>
          <w:tcPr>
            <w:tcW w:w="6825" w:type="dxa"/>
          </w:tcPr>
          <w:p w:rsidR="00BE321E" w:rsidRPr="00BE321E" w:rsidRDefault="00BE321E" w:rsidP="00BE321E">
            <w:pPr>
              <w:spacing w:line="276" w:lineRule="auto"/>
              <w:rPr>
                <w:rFonts w:ascii="Century Gothic" w:eastAsia="Calibri" w:hAnsi="Century Gothic"/>
                <w:b/>
                <w:szCs w:val="24"/>
                <w:u w:val="single"/>
              </w:rPr>
            </w:pPr>
          </w:p>
          <w:p w:rsidR="00BE321E" w:rsidRPr="00BE321E" w:rsidRDefault="00BE321E" w:rsidP="00BE321E">
            <w:pPr>
              <w:spacing w:line="276" w:lineRule="auto"/>
              <w:rPr>
                <w:rFonts w:ascii="Century Gothic" w:eastAsia="Calibri" w:hAnsi="Century Gothic"/>
                <w:b/>
                <w:szCs w:val="24"/>
                <w:u w:val="single"/>
              </w:rPr>
            </w:pPr>
          </w:p>
        </w:tc>
      </w:tr>
      <w:tr w:rsidR="00BE321E" w:rsidRPr="00BE321E" w:rsidTr="00D23828">
        <w:trPr>
          <w:trHeight w:val="634"/>
        </w:trPr>
        <w:tc>
          <w:tcPr>
            <w:tcW w:w="3936" w:type="dxa"/>
          </w:tcPr>
          <w:p w:rsidR="00BE321E" w:rsidRPr="00BE321E" w:rsidRDefault="00BE321E" w:rsidP="00C62974">
            <w:pPr>
              <w:numPr>
                <w:ilvl w:val="0"/>
                <w:numId w:val="1"/>
              </w:numPr>
              <w:spacing w:after="200" w:line="276" w:lineRule="auto"/>
              <w:ind w:left="357" w:hanging="357"/>
              <w:contextualSpacing/>
              <w:rPr>
                <w:rFonts w:ascii="Century Gothic" w:eastAsia="Calibri" w:hAnsi="Century Gothic"/>
                <w:b/>
                <w:sz w:val="20"/>
              </w:rPr>
            </w:pPr>
            <w:r w:rsidRPr="00BE321E">
              <w:rPr>
                <w:rFonts w:ascii="Century Gothic" w:eastAsia="Calibri" w:hAnsi="Century Gothic"/>
                <w:b/>
                <w:sz w:val="20"/>
              </w:rPr>
              <w:t>Attachments and equipment</w:t>
            </w:r>
          </w:p>
        </w:tc>
        <w:tc>
          <w:tcPr>
            <w:tcW w:w="6825" w:type="dxa"/>
          </w:tcPr>
          <w:p w:rsidR="00BE321E" w:rsidRPr="00BE321E" w:rsidRDefault="00BE321E" w:rsidP="00BE321E">
            <w:pPr>
              <w:spacing w:line="276" w:lineRule="auto"/>
              <w:rPr>
                <w:rFonts w:ascii="Century Gothic" w:eastAsia="Calibri" w:hAnsi="Century Gothic"/>
                <w:sz w:val="18"/>
                <w:szCs w:val="18"/>
              </w:rPr>
            </w:pPr>
            <w:r w:rsidRPr="00BE321E">
              <w:rPr>
                <w:rFonts w:ascii="Century Gothic" w:eastAsia="Calibri" w:hAnsi="Century Gothic"/>
                <w:sz w:val="18"/>
                <w:szCs w:val="18"/>
              </w:rPr>
              <w:t xml:space="preserve">Gastro/NG tubes/ </w:t>
            </w:r>
            <w:proofErr w:type="spellStart"/>
            <w:r w:rsidRPr="00BE321E">
              <w:rPr>
                <w:rFonts w:ascii="Century Gothic" w:eastAsia="Calibri" w:hAnsi="Century Gothic"/>
                <w:sz w:val="18"/>
                <w:szCs w:val="18"/>
              </w:rPr>
              <w:t>trachi</w:t>
            </w:r>
            <w:proofErr w:type="spellEnd"/>
            <w:r w:rsidRPr="00BE321E">
              <w:rPr>
                <w:rFonts w:ascii="Century Gothic" w:eastAsia="Calibri" w:hAnsi="Century Gothic"/>
                <w:sz w:val="18"/>
                <w:szCs w:val="18"/>
              </w:rPr>
              <w:t>/Splints/boots/braces/orthotics</w:t>
            </w:r>
          </w:p>
          <w:p w:rsidR="00BE321E" w:rsidRPr="00BE321E" w:rsidRDefault="00BE321E" w:rsidP="00BE321E">
            <w:pPr>
              <w:spacing w:line="276" w:lineRule="auto"/>
              <w:rPr>
                <w:rFonts w:ascii="Century Gothic" w:eastAsia="Calibri" w:hAnsi="Century Gothic"/>
                <w:sz w:val="18"/>
                <w:szCs w:val="18"/>
              </w:rPr>
            </w:pPr>
          </w:p>
        </w:tc>
      </w:tr>
    </w:tbl>
    <w:p w:rsidR="00BE321E" w:rsidRPr="00BE321E" w:rsidRDefault="00BE321E" w:rsidP="00BE321E">
      <w:pPr>
        <w:spacing w:line="276" w:lineRule="auto"/>
        <w:rPr>
          <w:rFonts w:ascii="Century Gothic" w:eastAsia="Calibri" w:hAnsi="Century Gothic"/>
          <w:b/>
          <w:szCs w:val="24"/>
          <w:u w:val="single"/>
        </w:rPr>
      </w:pPr>
    </w:p>
    <w:p w:rsidR="00E63A3B" w:rsidRDefault="00E63A3B" w:rsidP="00BE321E">
      <w:pPr>
        <w:spacing w:line="276" w:lineRule="auto"/>
        <w:rPr>
          <w:rFonts w:ascii="Century Gothic" w:eastAsia="Calibri" w:hAnsi="Century Gothic" w:cs="Arial"/>
          <w:b/>
          <w:szCs w:val="24"/>
          <w:u w:val="single"/>
        </w:rPr>
      </w:pPr>
    </w:p>
    <w:p w:rsidR="00BE321E" w:rsidRPr="00A04D03" w:rsidRDefault="00BE321E" w:rsidP="00BE321E">
      <w:pPr>
        <w:spacing w:line="276" w:lineRule="auto"/>
        <w:rPr>
          <w:rFonts w:ascii="Century Gothic" w:eastAsia="Calibri" w:hAnsi="Century Gothic" w:cs="Arial"/>
          <w:b/>
          <w:szCs w:val="24"/>
          <w:u w:val="single"/>
          <w:lang w:val="fr-FR"/>
        </w:rPr>
      </w:pPr>
      <w:r w:rsidRPr="00A04D03">
        <w:rPr>
          <w:rFonts w:ascii="Century Gothic" w:eastAsia="Calibri" w:hAnsi="Century Gothic" w:cs="Arial"/>
          <w:b/>
          <w:szCs w:val="24"/>
          <w:u w:val="single"/>
          <w:lang w:val="fr-FR"/>
        </w:rPr>
        <w:lastRenderedPageBreak/>
        <w:t xml:space="preserve">Section C: </w:t>
      </w:r>
      <w:r w:rsidRPr="00677B27">
        <w:rPr>
          <w:rFonts w:ascii="Century Gothic" w:eastAsia="Calibri" w:hAnsi="Century Gothic" w:cs="Arial"/>
          <w:b/>
          <w:szCs w:val="24"/>
          <w:u w:val="single"/>
        </w:rPr>
        <w:t>Environmental</w:t>
      </w:r>
      <w:r w:rsidRPr="00A04D03">
        <w:rPr>
          <w:rFonts w:ascii="Century Gothic" w:eastAsia="Calibri" w:hAnsi="Century Gothic" w:cs="Arial"/>
          <w:b/>
          <w:szCs w:val="24"/>
          <w:u w:val="single"/>
          <w:lang w:val="fr-FR"/>
        </w:rPr>
        <w:t xml:space="preserve"> </w:t>
      </w:r>
      <w:r w:rsidRPr="00677B27">
        <w:rPr>
          <w:rFonts w:ascii="Century Gothic" w:eastAsia="Calibri" w:hAnsi="Century Gothic" w:cs="Arial"/>
          <w:b/>
          <w:szCs w:val="24"/>
          <w:u w:val="single"/>
        </w:rPr>
        <w:t>Assessment</w:t>
      </w:r>
      <w:r w:rsidRPr="00A04D03">
        <w:rPr>
          <w:rFonts w:ascii="Century Gothic" w:eastAsia="Calibri" w:hAnsi="Century Gothic" w:cs="Arial"/>
          <w:b/>
          <w:szCs w:val="24"/>
          <w:u w:val="single"/>
          <w:lang w:val="fr-FR"/>
        </w:rPr>
        <w:t xml:space="preserve"> </w:t>
      </w:r>
    </w:p>
    <w:p w:rsidR="00BE321E" w:rsidRPr="00A04D03" w:rsidRDefault="00BE321E" w:rsidP="00BE321E">
      <w:pPr>
        <w:spacing w:line="276" w:lineRule="auto"/>
        <w:rPr>
          <w:rFonts w:ascii="Century Gothic" w:eastAsia="Calibri" w:hAnsi="Century Gothic" w:cs="Arial"/>
          <w:b/>
          <w:szCs w:val="24"/>
          <w:u w:val="single"/>
          <w:lang w:val="fr-FR"/>
        </w:rPr>
      </w:pPr>
    </w:p>
    <w:p w:rsidR="00BE321E" w:rsidRPr="00A04D03" w:rsidRDefault="00BE321E" w:rsidP="00BE321E">
      <w:pPr>
        <w:spacing w:line="276" w:lineRule="auto"/>
        <w:rPr>
          <w:rFonts w:ascii="Century Gothic" w:eastAsia="Calibri" w:hAnsi="Century Gothic" w:cs="Arial"/>
          <w:b/>
          <w:szCs w:val="24"/>
          <w:lang w:val="fr-FR"/>
        </w:rPr>
      </w:pPr>
      <w:r w:rsidRPr="00A04D03">
        <w:rPr>
          <w:rFonts w:ascii="Century Gothic" w:eastAsia="Calibri" w:hAnsi="Century Gothic" w:cs="Arial"/>
          <w:b/>
          <w:szCs w:val="24"/>
          <w:lang w:val="fr-FR"/>
        </w:rPr>
        <w:t>Location:</w:t>
      </w:r>
    </w:p>
    <w:p w:rsidR="00BE321E" w:rsidRPr="00A04D03" w:rsidRDefault="00BE321E" w:rsidP="00BE321E">
      <w:pPr>
        <w:spacing w:line="276" w:lineRule="auto"/>
        <w:rPr>
          <w:rFonts w:ascii="Century Gothic" w:eastAsia="Calibri" w:hAnsi="Century Gothic" w:cs="Arial"/>
          <w:b/>
          <w:szCs w:val="24"/>
          <w:lang w:val="fr-FR"/>
        </w:rPr>
      </w:pPr>
    </w:p>
    <w:tbl>
      <w:tblPr>
        <w:tblStyle w:val="TableGrid1"/>
        <w:tblW w:w="0" w:type="auto"/>
        <w:tblLook w:val="04A0" w:firstRow="1" w:lastRow="0" w:firstColumn="1" w:lastColumn="0" w:noHBand="0" w:noVBand="1"/>
      </w:tblPr>
      <w:tblGrid>
        <w:gridCol w:w="2227"/>
        <w:gridCol w:w="3938"/>
        <w:gridCol w:w="4517"/>
      </w:tblGrid>
      <w:tr w:rsidR="00BE321E" w:rsidRPr="00BE321E" w:rsidTr="00D23828">
        <w:tc>
          <w:tcPr>
            <w:tcW w:w="2235" w:type="dxa"/>
          </w:tcPr>
          <w:p w:rsidR="00BE321E" w:rsidRPr="00A04D03" w:rsidRDefault="00BE321E" w:rsidP="00BE321E">
            <w:pPr>
              <w:spacing w:line="276" w:lineRule="auto"/>
              <w:rPr>
                <w:rFonts w:ascii="Century Gothic" w:eastAsia="Calibri" w:hAnsi="Century Gothic" w:cs="Arial"/>
                <w:b/>
                <w:szCs w:val="24"/>
                <w:lang w:val="fr-FR"/>
              </w:rPr>
            </w:pPr>
          </w:p>
        </w:tc>
        <w:tc>
          <w:tcPr>
            <w:tcW w:w="3969" w:type="dxa"/>
          </w:tcPr>
          <w:p w:rsidR="00BE321E" w:rsidRPr="00BE321E" w:rsidRDefault="00BE321E" w:rsidP="00BE321E">
            <w:pPr>
              <w:spacing w:line="276" w:lineRule="auto"/>
              <w:rPr>
                <w:rFonts w:ascii="Century Gothic" w:eastAsia="Calibri" w:hAnsi="Century Gothic" w:cs="Arial"/>
                <w:b/>
                <w:sz w:val="20"/>
              </w:rPr>
            </w:pPr>
            <w:r w:rsidRPr="00BE321E">
              <w:rPr>
                <w:rFonts w:ascii="Century Gothic" w:eastAsia="Calibri" w:hAnsi="Century Gothic" w:cs="Arial"/>
                <w:b/>
                <w:sz w:val="20"/>
              </w:rPr>
              <w:t>Hazards identified</w:t>
            </w:r>
          </w:p>
        </w:tc>
        <w:tc>
          <w:tcPr>
            <w:tcW w:w="4557" w:type="dxa"/>
          </w:tcPr>
          <w:p w:rsidR="00BE321E" w:rsidRPr="00BE321E" w:rsidRDefault="00BE321E" w:rsidP="00BE321E">
            <w:pPr>
              <w:spacing w:line="276" w:lineRule="auto"/>
              <w:rPr>
                <w:rFonts w:ascii="Century Gothic" w:eastAsia="Calibri" w:hAnsi="Century Gothic" w:cs="Arial"/>
                <w:b/>
                <w:sz w:val="20"/>
              </w:rPr>
            </w:pPr>
            <w:r w:rsidRPr="00BE321E">
              <w:rPr>
                <w:rFonts w:ascii="Century Gothic" w:eastAsia="Calibri" w:hAnsi="Century Gothic" w:cs="Arial"/>
                <w:b/>
                <w:sz w:val="20"/>
              </w:rPr>
              <w:t xml:space="preserve">Actions to be taken </w:t>
            </w:r>
          </w:p>
        </w:tc>
      </w:tr>
      <w:tr w:rsidR="00BE321E" w:rsidRPr="00BE321E" w:rsidTr="00D23828">
        <w:tc>
          <w:tcPr>
            <w:tcW w:w="2235" w:type="dxa"/>
          </w:tcPr>
          <w:p w:rsidR="00BE321E" w:rsidRPr="00BE321E" w:rsidRDefault="00BE321E" w:rsidP="00BE321E">
            <w:pPr>
              <w:spacing w:line="276" w:lineRule="auto"/>
              <w:rPr>
                <w:rFonts w:ascii="Century Gothic" w:eastAsia="Calibri" w:hAnsi="Century Gothic" w:cs="Arial"/>
                <w:b/>
                <w:sz w:val="20"/>
              </w:rPr>
            </w:pPr>
            <w:r w:rsidRPr="00BE321E">
              <w:rPr>
                <w:rFonts w:ascii="Century Gothic" w:eastAsia="Calibri" w:hAnsi="Century Gothic" w:cs="Arial"/>
                <w:b/>
                <w:sz w:val="20"/>
              </w:rPr>
              <w:t>Space constraints on movement of handler/ equipment</w:t>
            </w: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tc>
        <w:tc>
          <w:tcPr>
            <w:tcW w:w="3969" w:type="dxa"/>
          </w:tcPr>
          <w:p w:rsidR="00BE321E" w:rsidRPr="00BE321E" w:rsidRDefault="00BE321E" w:rsidP="00BE321E">
            <w:pPr>
              <w:spacing w:line="276" w:lineRule="auto"/>
              <w:rPr>
                <w:rFonts w:ascii="Century Gothic" w:eastAsia="Calibri" w:hAnsi="Century Gothic" w:cs="Arial"/>
                <w:b/>
                <w:szCs w:val="24"/>
              </w:rPr>
            </w:pPr>
          </w:p>
        </w:tc>
        <w:tc>
          <w:tcPr>
            <w:tcW w:w="4557" w:type="dxa"/>
          </w:tcPr>
          <w:p w:rsidR="00BE321E" w:rsidRPr="00BE321E" w:rsidRDefault="00BE321E" w:rsidP="00BE321E">
            <w:pPr>
              <w:spacing w:line="276" w:lineRule="auto"/>
              <w:rPr>
                <w:rFonts w:ascii="Century Gothic" w:eastAsia="Calibri" w:hAnsi="Century Gothic" w:cs="Arial"/>
                <w:b/>
                <w:szCs w:val="24"/>
              </w:rPr>
            </w:pPr>
          </w:p>
        </w:tc>
      </w:tr>
      <w:tr w:rsidR="00BE321E" w:rsidRPr="00BE321E" w:rsidTr="00D23828">
        <w:tc>
          <w:tcPr>
            <w:tcW w:w="2235" w:type="dxa"/>
          </w:tcPr>
          <w:p w:rsidR="00BE321E" w:rsidRPr="00BE321E" w:rsidRDefault="00BE321E" w:rsidP="00BE321E">
            <w:pPr>
              <w:spacing w:line="276" w:lineRule="auto"/>
              <w:rPr>
                <w:rFonts w:ascii="Century Gothic" w:eastAsia="Calibri" w:hAnsi="Century Gothic" w:cs="Arial"/>
                <w:b/>
                <w:sz w:val="20"/>
              </w:rPr>
            </w:pPr>
            <w:r w:rsidRPr="00BE321E">
              <w:rPr>
                <w:rFonts w:ascii="Century Gothic" w:eastAsia="Calibri" w:hAnsi="Century Gothic" w:cs="Arial"/>
                <w:b/>
                <w:sz w:val="20"/>
              </w:rPr>
              <w:t>Access</w:t>
            </w: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tc>
        <w:tc>
          <w:tcPr>
            <w:tcW w:w="3969" w:type="dxa"/>
          </w:tcPr>
          <w:p w:rsidR="00BE321E" w:rsidRPr="00BE321E" w:rsidRDefault="00BE321E" w:rsidP="00BE321E">
            <w:pPr>
              <w:spacing w:line="276" w:lineRule="auto"/>
              <w:rPr>
                <w:rFonts w:ascii="Century Gothic" w:eastAsia="Calibri" w:hAnsi="Century Gothic" w:cs="Arial"/>
                <w:b/>
                <w:szCs w:val="24"/>
              </w:rPr>
            </w:pPr>
          </w:p>
        </w:tc>
        <w:tc>
          <w:tcPr>
            <w:tcW w:w="4557" w:type="dxa"/>
          </w:tcPr>
          <w:p w:rsidR="00BE321E" w:rsidRPr="00BE321E" w:rsidRDefault="00BE321E" w:rsidP="00BE321E">
            <w:pPr>
              <w:spacing w:line="276" w:lineRule="auto"/>
              <w:rPr>
                <w:rFonts w:ascii="Century Gothic" w:eastAsia="Calibri" w:hAnsi="Century Gothic" w:cs="Arial"/>
                <w:b/>
                <w:szCs w:val="24"/>
              </w:rPr>
            </w:pPr>
          </w:p>
        </w:tc>
      </w:tr>
      <w:tr w:rsidR="00BE321E" w:rsidRPr="00BE321E" w:rsidTr="00D23828">
        <w:tc>
          <w:tcPr>
            <w:tcW w:w="2235" w:type="dxa"/>
          </w:tcPr>
          <w:p w:rsidR="00BE321E" w:rsidRPr="00BE321E" w:rsidRDefault="00BE321E" w:rsidP="00BE321E">
            <w:pPr>
              <w:spacing w:line="276" w:lineRule="auto"/>
              <w:rPr>
                <w:rFonts w:ascii="Century Gothic" w:eastAsia="Calibri" w:hAnsi="Century Gothic" w:cs="Arial"/>
                <w:b/>
                <w:sz w:val="20"/>
              </w:rPr>
            </w:pPr>
            <w:r w:rsidRPr="00BE321E">
              <w:rPr>
                <w:rFonts w:ascii="Century Gothic" w:eastAsia="Calibri" w:hAnsi="Century Gothic" w:cs="Arial"/>
                <w:b/>
                <w:sz w:val="20"/>
              </w:rPr>
              <w:t xml:space="preserve">Steps/stairs </w:t>
            </w: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tc>
        <w:tc>
          <w:tcPr>
            <w:tcW w:w="3969" w:type="dxa"/>
          </w:tcPr>
          <w:p w:rsidR="00BE321E" w:rsidRPr="00BE321E" w:rsidRDefault="00BE321E" w:rsidP="00BE321E">
            <w:pPr>
              <w:spacing w:line="276" w:lineRule="auto"/>
              <w:rPr>
                <w:rFonts w:ascii="Century Gothic" w:eastAsia="Calibri" w:hAnsi="Century Gothic" w:cs="Arial"/>
                <w:b/>
                <w:szCs w:val="24"/>
              </w:rPr>
            </w:pPr>
          </w:p>
        </w:tc>
        <w:tc>
          <w:tcPr>
            <w:tcW w:w="4557" w:type="dxa"/>
          </w:tcPr>
          <w:p w:rsidR="00BE321E" w:rsidRPr="00BE321E" w:rsidRDefault="00BE321E" w:rsidP="00BE321E">
            <w:pPr>
              <w:spacing w:line="276" w:lineRule="auto"/>
              <w:rPr>
                <w:rFonts w:ascii="Century Gothic" w:eastAsia="Calibri" w:hAnsi="Century Gothic" w:cs="Arial"/>
                <w:b/>
                <w:szCs w:val="24"/>
              </w:rPr>
            </w:pPr>
          </w:p>
        </w:tc>
      </w:tr>
      <w:tr w:rsidR="00BE321E" w:rsidRPr="00BE321E" w:rsidTr="00D23828">
        <w:tc>
          <w:tcPr>
            <w:tcW w:w="2235" w:type="dxa"/>
          </w:tcPr>
          <w:p w:rsidR="00BE321E" w:rsidRPr="00BE321E" w:rsidRDefault="00BE321E" w:rsidP="00BE321E">
            <w:pPr>
              <w:spacing w:line="276" w:lineRule="auto"/>
              <w:rPr>
                <w:rFonts w:ascii="Century Gothic" w:eastAsia="Calibri" w:hAnsi="Century Gothic" w:cs="Arial"/>
                <w:b/>
                <w:sz w:val="20"/>
              </w:rPr>
            </w:pPr>
            <w:r w:rsidRPr="00BE321E">
              <w:rPr>
                <w:rFonts w:ascii="Century Gothic" w:eastAsia="Calibri" w:hAnsi="Century Gothic" w:cs="Arial"/>
                <w:b/>
                <w:sz w:val="20"/>
              </w:rPr>
              <w:t>Flooring</w:t>
            </w: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tc>
        <w:tc>
          <w:tcPr>
            <w:tcW w:w="3969" w:type="dxa"/>
          </w:tcPr>
          <w:p w:rsidR="00BE321E" w:rsidRPr="00BE321E" w:rsidRDefault="00BE321E" w:rsidP="00BE321E">
            <w:pPr>
              <w:spacing w:line="276" w:lineRule="auto"/>
              <w:rPr>
                <w:rFonts w:ascii="Century Gothic" w:eastAsia="Calibri" w:hAnsi="Century Gothic" w:cs="Arial"/>
                <w:b/>
                <w:szCs w:val="24"/>
              </w:rPr>
            </w:pPr>
          </w:p>
        </w:tc>
        <w:tc>
          <w:tcPr>
            <w:tcW w:w="4557" w:type="dxa"/>
          </w:tcPr>
          <w:p w:rsidR="00BE321E" w:rsidRPr="00BE321E" w:rsidRDefault="00BE321E" w:rsidP="00BE321E">
            <w:pPr>
              <w:spacing w:line="276" w:lineRule="auto"/>
              <w:rPr>
                <w:rFonts w:ascii="Century Gothic" w:eastAsia="Calibri" w:hAnsi="Century Gothic" w:cs="Arial"/>
                <w:b/>
                <w:szCs w:val="24"/>
              </w:rPr>
            </w:pPr>
          </w:p>
        </w:tc>
      </w:tr>
      <w:tr w:rsidR="00BE321E" w:rsidRPr="00BE321E" w:rsidTr="00D23828">
        <w:tc>
          <w:tcPr>
            <w:tcW w:w="2235" w:type="dxa"/>
          </w:tcPr>
          <w:p w:rsidR="00BE321E" w:rsidRPr="00BE321E" w:rsidRDefault="00BE321E" w:rsidP="00BE321E">
            <w:pPr>
              <w:spacing w:line="276" w:lineRule="auto"/>
              <w:rPr>
                <w:rFonts w:ascii="Century Gothic" w:eastAsia="Calibri" w:hAnsi="Century Gothic" w:cs="Arial"/>
                <w:b/>
                <w:sz w:val="20"/>
              </w:rPr>
            </w:pPr>
            <w:r w:rsidRPr="00BE321E">
              <w:rPr>
                <w:rFonts w:ascii="Century Gothic" w:eastAsia="Calibri" w:hAnsi="Century Gothic" w:cs="Arial"/>
                <w:b/>
                <w:sz w:val="20"/>
              </w:rPr>
              <w:t>Slip/ trip hazards</w:t>
            </w: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tc>
        <w:tc>
          <w:tcPr>
            <w:tcW w:w="3969" w:type="dxa"/>
          </w:tcPr>
          <w:p w:rsidR="00BE321E" w:rsidRPr="00BE321E" w:rsidRDefault="00BE321E" w:rsidP="00BE321E">
            <w:pPr>
              <w:spacing w:line="276" w:lineRule="auto"/>
              <w:rPr>
                <w:rFonts w:ascii="Century Gothic" w:eastAsia="Calibri" w:hAnsi="Century Gothic" w:cs="Arial"/>
                <w:b/>
                <w:szCs w:val="24"/>
              </w:rPr>
            </w:pPr>
          </w:p>
        </w:tc>
        <w:tc>
          <w:tcPr>
            <w:tcW w:w="4557" w:type="dxa"/>
          </w:tcPr>
          <w:p w:rsidR="00BE321E" w:rsidRPr="00BE321E" w:rsidRDefault="00BE321E" w:rsidP="00BE321E">
            <w:pPr>
              <w:spacing w:line="276" w:lineRule="auto"/>
              <w:rPr>
                <w:rFonts w:ascii="Century Gothic" w:eastAsia="Calibri" w:hAnsi="Century Gothic" w:cs="Arial"/>
                <w:b/>
                <w:szCs w:val="24"/>
              </w:rPr>
            </w:pPr>
          </w:p>
        </w:tc>
      </w:tr>
      <w:tr w:rsidR="00BE321E" w:rsidRPr="00BE321E" w:rsidTr="00D23828">
        <w:tc>
          <w:tcPr>
            <w:tcW w:w="2235" w:type="dxa"/>
          </w:tcPr>
          <w:p w:rsidR="00BE321E" w:rsidRPr="00BE321E" w:rsidRDefault="00BE321E" w:rsidP="00BE321E">
            <w:pPr>
              <w:spacing w:line="276" w:lineRule="auto"/>
              <w:rPr>
                <w:rFonts w:ascii="Century Gothic" w:eastAsia="Calibri" w:hAnsi="Century Gothic" w:cs="Arial"/>
                <w:b/>
                <w:sz w:val="20"/>
              </w:rPr>
            </w:pPr>
            <w:r w:rsidRPr="00BE321E">
              <w:rPr>
                <w:rFonts w:ascii="Century Gothic" w:eastAsia="Calibri" w:hAnsi="Century Gothic" w:cs="Arial"/>
                <w:b/>
                <w:sz w:val="20"/>
              </w:rPr>
              <w:t xml:space="preserve">Furniture – height/ moveable/ condition </w:t>
            </w: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tc>
        <w:tc>
          <w:tcPr>
            <w:tcW w:w="3969" w:type="dxa"/>
          </w:tcPr>
          <w:p w:rsidR="00BE321E" w:rsidRPr="00BE321E" w:rsidRDefault="00BE321E" w:rsidP="00BE321E">
            <w:pPr>
              <w:spacing w:line="276" w:lineRule="auto"/>
              <w:rPr>
                <w:rFonts w:ascii="Century Gothic" w:eastAsia="Calibri" w:hAnsi="Century Gothic" w:cs="Arial"/>
                <w:b/>
                <w:szCs w:val="24"/>
              </w:rPr>
            </w:pPr>
          </w:p>
        </w:tc>
        <w:tc>
          <w:tcPr>
            <w:tcW w:w="4557" w:type="dxa"/>
          </w:tcPr>
          <w:p w:rsidR="00BE321E" w:rsidRPr="00BE321E" w:rsidRDefault="00BE321E" w:rsidP="00BE321E">
            <w:pPr>
              <w:spacing w:line="276" w:lineRule="auto"/>
              <w:rPr>
                <w:rFonts w:ascii="Century Gothic" w:eastAsia="Calibri" w:hAnsi="Century Gothic" w:cs="Arial"/>
                <w:b/>
                <w:szCs w:val="24"/>
              </w:rPr>
            </w:pPr>
          </w:p>
        </w:tc>
      </w:tr>
      <w:tr w:rsidR="00BE321E" w:rsidRPr="00BE321E" w:rsidTr="00D23828">
        <w:tc>
          <w:tcPr>
            <w:tcW w:w="2235" w:type="dxa"/>
          </w:tcPr>
          <w:p w:rsidR="00BE321E" w:rsidRPr="00BE321E" w:rsidRDefault="00BE321E" w:rsidP="00BE321E">
            <w:pPr>
              <w:spacing w:line="276" w:lineRule="auto"/>
              <w:rPr>
                <w:rFonts w:ascii="Century Gothic" w:eastAsia="Calibri" w:hAnsi="Century Gothic" w:cs="Arial"/>
                <w:b/>
                <w:sz w:val="20"/>
              </w:rPr>
            </w:pPr>
            <w:r w:rsidRPr="00BE321E">
              <w:rPr>
                <w:rFonts w:ascii="Century Gothic" w:eastAsia="Calibri" w:hAnsi="Century Gothic" w:cs="Arial"/>
                <w:b/>
                <w:sz w:val="20"/>
              </w:rPr>
              <w:t xml:space="preserve">Temperature, lighting, humidity </w:t>
            </w: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tc>
        <w:tc>
          <w:tcPr>
            <w:tcW w:w="3969" w:type="dxa"/>
          </w:tcPr>
          <w:p w:rsidR="00BE321E" w:rsidRPr="00BE321E" w:rsidRDefault="00BE321E" w:rsidP="00BE321E">
            <w:pPr>
              <w:spacing w:line="276" w:lineRule="auto"/>
              <w:rPr>
                <w:rFonts w:ascii="Century Gothic" w:eastAsia="Calibri" w:hAnsi="Century Gothic" w:cs="Arial"/>
                <w:b/>
                <w:szCs w:val="24"/>
              </w:rPr>
            </w:pPr>
          </w:p>
        </w:tc>
        <w:tc>
          <w:tcPr>
            <w:tcW w:w="4557" w:type="dxa"/>
          </w:tcPr>
          <w:p w:rsidR="00BE321E" w:rsidRPr="00BE321E" w:rsidRDefault="00BE321E" w:rsidP="00BE321E">
            <w:pPr>
              <w:spacing w:line="276" w:lineRule="auto"/>
              <w:rPr>
                <w:rFonts w:ascii="Century Gothic" w:eastAsia="Calibri" w:hAnsi="Century Gothic" w:cs="Arial"/>
                <w:b/>
                <w:szCs w:val="24"/>
              </w:rPr>
            </w:pPr>
          </w:p>
        </w:tc>
      </w:tr>
      <w:tr w:rsidR="00BE321E" w:rsidRPr="00BE321E" w:rsidTr="00D23828">
        <w:tc>
          <w:tcPr>
            <w:tcW w:w="2235" w:type="dxa"/>
          </w:tcPr>
          <w:p w:rsidR="00BE321E" w:rsidRPr="00BE321E" w:rsidRDefault="00BE321E" w:rsidP="00BE321E">
            <w:pPr>
              <w:spacing w:line="276" w:lineRule="auto"/>
              <w:rPr>
                <w:rFonts w:ascii="Century Gothic" w:eastAsia="Calibri" w:hAnsi="Century Gothic" w:cs="Arial"/>
                <w:b/>
                <w:sz w:val="20"/>
              </w:rPr>
            </w:pPr>
            <w:r w:rsidRPr="00BE321E">
              <w:rPr>
                <w:rFonts w:ascii="Century Gothic" w:eastAsia="Calibri" w:hAnsi="Century Gothic" w:cs="Arial"/>
                <w:b/>
                <w:sz w:val="20"/>
              </w:rPr>
              <w:t>Equipment power supply</w:t>
            </w: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tc>
        <w:tc>
          <w:tcPr>
            <w:tcW w:w="3969" w:type="dxa"/>
          </w:tcPr>
          <w:p w:rsidR="00BE321E" w:rsidRPr="00BE321E" w:rsidRDefault="00BE321E" w:rsidP="00BE321E">
            <w:pPr>
              <w:spacing w:line="276" w:lineRule="auto"/>
              <w:rPr>
                <w:rFonts w:ascii="Century Gothic" w:eastAsia="Calibri" w:hAnsi="Century Gothic" w:cs="Arial"/>
                <w:b/>
                <w:szCs w:val="24"/>
              </w:rPr>
            </w:pPr>
          </w:p>
        </w:tc>
        <w:tc>
          <w:tcPr>
            <w:tcW w:w="4557" w:type="dxa"/>
          </w:tcPr>
          <w:p w:rsidR="00BE321E" w:rsidRPr="00BE321E" w:rsidRDefault="00BE321E" w:rsidP="00BE321E">
            <w:pPr>
              <w:spacing w:line="276" w:lineRule="auto"/>
              <w:rPr>
                <w:rFonts w:ascii="Century Gothic" w:eastAsia="Calibri" w:hAnsi="Century Gothic" w:cs="Arial"/>
                <w:b/>
                <w:szCs w:val="24"/>
              </w:rPr>
            </w:pPr>
          </w:p>
        </w:tc>
      </w:tr>
      <w:tr w:rsidR="00BE321E" w:rsidRPr="00BE321E" w:rsidTr="00D23828">
        <w:tc>
          <w:tcPr>
            <w:tcW w:w="2235" w:type="dxa"/>
          </w:tcPr>
          <w:p w:rsidR="00BE321E" w:rsidRPr="00BE321E" w:rsidRDefault="00BE321E" w:rsidP="00BE321E">
            <w:pPr>
              <w:spacing w:line="276" w:lineRule="auto"/>
              <w:rPr>
                <w:rFonts w:ascii="Century Gothic" w:eastAsia="Calibri" w:hAnsi="Century Gothic" w:cs="Arial"/>
                <w:b/>
                <w:sz w:val="20"/>
              </w:rPr>
            </w:pPr>
            <w:r w:rsidRPr="00BE321E">
              <w:rPr>
                <w:rFonts w:ascii="Century Gothic" w:eastAsia="Calibri" w:hAnsi="Century Gothic" w:cs="Arial"/>
                <w:b/>
                <w:sz w:val="20"/>
              </w:rPr>
              <w:t>Other – Hydro</w:t>
            </w: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tc>
        <w:tc>
          <w:tcPr>
            <w:tcW w:w="3969" w:type="dxa"/>
          </w:tcPr>
          <w:p w:rsidR="00BE321E" w:rsidRPr="00BE321E" w:rsidRDefault="00BE321E" w:rsidP="00BE321E">
            <w:pPr>
              <w:spacing w:line="276" w:lineRule="auto"/>
              <w:rPr>
                <w:rFonts w:ascii="Century Gothic" w:eastAsia="Calibri" w:hAnsi="Century Gothic" w:cs="Arial"/>
                <w:b/>
                <w:szCs w:val="24"/>
              </w:rPr>
            </w:pPr>
          </w:p>
          <w:p w:rsidR="00BE321E" w:rsidRPr="00BE321E" w:rsidRDefault="00BE321E" w:rsidP="00BE321E">
            <w:pPr>
              <w:spacing w:line="276" w:lineRule="auto"/>
              <w:rPr>
                <w:rFonts w:ascii="Century Gothic" w:eastAsia="Calibri" w:hAnsi="Century Gothic" w:cs="Arial"/>
                <w:b/>
                <w:szCs w:val="24"/>
              </w:rPr>
            </w:pPr>
          </w:p>
          <w:p w:rsidR="00BE321E" w:rsidRPr="00BE321E" w:rsidRDefault="00BE321E" w:rsidP="00BE321E">
            <w:pPr>
              <w:spacing w:line="276" w:lineRule="auto"/>
              <w:rPr>
                <w:rFonts w:ascii="Century Gothic" w:eastAsia="Calibri" w:hAnsi="Century Gothic" w:cs="Arial"/>
                <w:b/>
                <w:szCs w:val="24"/>
              </w:rPr>
            </w:pPr>
          </w:p>
          <w:p w:rsidR="00BE321E" w:rsidRPr="00BE321E" w:rsidRDefault="00BE321E" w:rsidP="00BE321E">
            <w:pPr>
              <w:spacing w:line="276" w:lineRule="auto"/>
              <w:rPr>
                <w:rFonts w:ascii="Century Gothic" w:eastAsia="Calibri" w:hAnsi="Century Gothic" w:cs="Arial"/>
                <w:b/>
                <w:szCs w:val="24"/>
              </w:rPr>
            </w:pPr>
          </w:p>
        </w:tc>
        <w:tc>
          <w:tcPr>
            <w:tcW w:w="4557" w:type="dxa"/>
          </w:tcPr>
          <w:p w:rsidR="00BE321E" w:rsidRPr="00BE321E" w:rsidRDefault="00BE321E" w:rsidP="00BE321E">
            <w:pPr>
              <w:spacing w:line="276" w:lineRule="auto"/>
              <w:rPr>
                <w:rFonts w:ascii="Century Gothic" w:eastAsia="Calibri" w:hAnsi="Century Gothic" w:cs="Arial"/>
                <w:b/>
                <w:szCs w:val="24"/>
              </w:rPr>
            </w:pPr>
          </w:p>
        </w:tc>
      </w:tr>
      <w:tr w:rsidR="00BE321E" w:rsidRPr="00BE321E" w:rsidTr="00D23828">
        <w:tc>
          <w:tcPr>
            <w:tcW w:w="2235" w:type="dxa"/>
          </w:tcPr>
          <w:p w:rsidR="00BE321E" w:rsidRPr="00BE321E" w:rsidRDefault="00BE321E" w:rsidP="00BE321E">
            <w:pPr>
              <w:spacing w:line="276" w:lineRule="auto"/>
              <w:rPr>
                <w:rFonts w:ascii="Century Gothic" w:eastAsia="Calibri" w:hAnsi="Century Gothic" w:cs="Arial"/>
                <w:b/>
                <w:sz w:val="20"/>
              </w:rPr>
            </w:pPr>
            <w:r w:rsidRPr="00BE321E">
              <w:rPr>
                <w:rFonts w:ascii="Century Gothic" w:eastAsia="Calibri" w:hAnsi="Century Gothic" w:cs="Arial"/>
                <w:b/>
                <w:sz w:val="20"/>
              </w:rPr>
              <w:t>Other – PE</w:t>
            </w: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p w:rsidR="00BE321E" w:rsidRPr="00BE321E" w:rsidRDefault="00BE321E" w:rsidP="00BE321E">
            <w:pPr>
              <w:spacing w:line="276" w:lineRule="auto"/>
              <w:rPr>
                <w:rFonts w:ascii="Century Gothic" w:eastAsia="Calibri" w:hAnsi="Century Gothic" w:cs="Arial"/>
                <w:b/>
                <w:sz w:val="20"/>
              </w:rPr>
            </w:pPr>
          </w:p>
        </w:tc>
        <w:tc>
          <w:tcPr>
            <w:tcW w:w="3969" w:type="dxa"/>
          </w:tcPr>
          <w:p w:rsidR="00BE321E" w:rsidRPr="00BE321E" w:rsidRDefault="00BE321E" w:rsidP="00BE321E">
            <w:pPr>
              <w:spacing w:line="276" w:lineRule="auto"/>
              <w:rPr>
                <w:rFonts w:ascii="Century Gothic" w:eastAsia="Calibri" w:hAnsi="Century Gothic" w:cs="Arial"/>
                <w:b/>
                <w:szCs w:val="24"/>
              </w:rPr>
            </w:pPr>
          </w:p>
          <w:p w:rsidR="00BE321E" w:rsidRPr="00BE321E" w:rsidRDefault="00BE321E" w:rsidP="00BE321E">
            <w:pPr>
              <w:spacing w:line="276" w:lineRule="auto"/>
              <w:rPr>
                <w:rFonts w:ascii="Century Gothic" w:eastAsia="Calibri" w:hAnsi="Century Gothic" w:cs="Arial"/>
                <w:b/>
                <w:szCs w:val="24"/>
              </w:rPr>
            </w:pPr>
          </w:p>
          <w:p w:rsidR="00BE321E" w:rsidRPr="00BE321E" w:rsidRDefault="00BE321E" w:rsidP="00BE321E">
            <w:pPr>
              <w:spacing w:line="276" w:lineRule="auto"/>
              <w:rPr>
                <w:rFonts w:ascii="Century Gothic" w:eastAsia="Calibri" w:hAnsi="Century Gothic" w:cs="Arial"/>
                <w:b/>
                <w:szCs w:val="24"/>
              </w:rPr>
            </w:pPr>
          </w:p>
          <w:p w:rsidR="00BE321E" w:rsidRPr="00BE321E" w:rsidRDefault="00BE321E" w:rsidP="00BE321E">
            <w:pPr>
              <w:spacing w:line="276" w:lineRule="auto"/>
              <w:rPr>
                <w:rFonts w:ascii="Century Gothic" w:eastAsia="Calibri" w:hAnsi="Century Gothic" w:cs="Arial"/>
                <w:b/>
                <w:szCs w:val="24"/>
              </w:rPr>
            </w:pPr>
          </w:p>
        </w:tc>
        <w:tc>
          <w:tcPr>
            <w:tcW w:w="4557" w:type="dxa"/>
          </w:tcPr>
          <w:p w:rsidR="00BE321E" w:rsidRPr="00BE321E" w:rsidRDefault="00BE321E" w:rsidP="00BE321E">
            <w:pPr>
              <w:spacing w:line="276" w:lineRule="auto"/>
              <w:rPr>
                <w:rFonts w:ascii="Century Gothic" w:eastAsia="Calibri" w:hAnsi="Century Gothic" w:cs="Arial"/>
                <w:b/>
                <w:szCs w:val="24"/>
              </w:rPr>
            </w:pPr>
          </w:p>
        </w:tc>
      </w:tr>
    </w:tbl>
    <w:p w:rsidR="00BE321E" w:rsidRPr="00BE321E" w:rsidRDefault="00BE321E" w:rsidP="00BE321E">
      <w:pPr>
        <w:tabs>
          <w:tab w:val="left" w:pos="1425"/>
        </w:tabs>
        <w:spacing w:line="276" w:lineRule="auto"/>
        <w:rPr>
          <w:rFonts w:ascii="Century Gothic" w:eastAsia="Calibri" w:hAnsi="Century Gothic" w:cs="Arial"/>
          <w:b/>
          <w:szCs w:val="24"/>
        </w:rPr>
        <w:sectPr w:rsidR="00BE321E" w:rsidRPr="00BE321E" w:rsidSect="00A04D03">
          <w:footerReference w:type="default" r:id="rId15"/>
          <w:pgSz w:w="11906" w:h="16838"/>
          <w:pgMar w:top="720" w:right="720" w:bottom="720" w:left="720" w:header="57" w:footer="0" w:gutter="0"/>
          <w:cols w:space="708"/>
          <w:docGrid w:linePitch="360"/>
        </w:sectPr>
      </w:pPr>
      <w:r w:rsidRPr="00BE321E">
        <w:rPr>
          <w:rFonts w:ascii="Century Gothic" w:eastAsia="Calibri" w:hAnsi="Century Gothic" w:cs="Arial"/>
          <w:b/>
          <w:szCs w:val="24"/>
        </w:rPr>
        <w:tab/>
      </w:r>
    </w:p>
    <w:p w:rsidR="00BE321E" w:rsidRPr="00BE321E" w:rsidRDefault="00BE321E" w:rsidP="00BE321E">
      <w:pPr>
        <w:tabs>
          <w:tab w:val="left" w:pos="1425"/>
        </w:tabs>
        <w:spacing w:line="276" w:lineRule="auto"/>
        <w:rPr>
          <w:rFonts w:ascii="Century Gothic" w:eastAsia="Calibri" w:hAnsi="Century Gothic" w:cs="Arial"/>
          <w:b/>
          <w:szCs w:val="24"/>
          <w:u w:val="single"/>
        </w:rPr>
      </w:pPr>
      <w:r w:rsidRPr="00BE321E">
        <w:rPr>
          <w:rFonts w:ascii="Century Gothic" w:eastAsia="Calibri" w:hAnsi="Century Gothic" w:cs="Arial"/>
          <w:b/>
          <w:szCs w:val="24"/>
          <w:u w:val="single"/>
        </w:rPr>
        <w:lastRenderedPageBreak/>
        <w:t>Section D: Students Current Manual Handling Needs</w:t>
      </w:r>
    </w:p>
    <w:p w:rsidR="00BE321E" w:rsidRPr="00BE321E" w:rsidRDefault="00BE321E" w:rsidP="00BE321E">
      <w:pPr>
        <w:rPr>
          <w:rFonts w:ascii="Century Gothic" w:eastAsia="Calibri" w:hAnsi="Century Gothic" w:cs="Arial"/>
          <w:b/>
          <w:szCs w:val="24"/>
        </w:rPr>
      </w:pPr>
      <w:r w:rsidRPr="00BE321E">
        <w:rPr>
          <w:rFonts w:ascii="Century Gothic" w:eastAsia="Calibri" w:hAnsi="Century Gothic" w:cs="Arial"/>
          <w:b/>
          <w:szCs w:val="24"/>
        </w:rPr>
        <w:t>(Please specify appropriate method, equipment required and number of staff required)</w:t>
      </w:r>
    </w:p>
    <w:p w:rsidR="00BE321E" w:rsidRPr="00BE321E" w:rsidRDefault="00BE321E" w:rsidP="00BE321E">
      <w:pPr>
        <w:rPr>
          <w:rFonts w:ascii="Century Gothic" w:eastAsia="Calibri" w:hAnsi="Century Gothic" w:cs="Arial"/>
          <w:b/>
          <w:szCs w:val="24"/>
        </w:rPr>
      </w:pPr>
    </w:p>
    <w:tbl>
      <w:tblPr>
        <w:tblStyle w:val="TableGrid1"/>
        <w:tblW w:w="0" w:type="auto"/>
        <w:tblLook w:val="04A0" w:firstRow="1" w:lastRow="0" w:firstColumn="1" w:lastColumn="0" w:noHBand="0" w:noVBand="1"/>
      </w:tblPr>
      <w:tblGrid>
        <w:gridCol w:w="2254"/>
        <w:gridCol w:w="831"/>
        <w:gridCol w:w="3677"/>
        <w:gridCol w:w="2254"/>
        <w:gridCol w:w="2254"/>
        <w:gridCol w:w="2730"/>
        <w:gridCol w:w="1778"/>
      </w:tblGrid>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Does the pupil need help to</w:t>
            </w:r>
            <w:proofErr w:type="gramStart"/>
            <w:r w:rsidRPr="00BE321E">
              <w:rPr>
                <w:rFonts w:ascii="Century Gothic" w:eastAsia="Calibri" w:hAnsi="Century Gothic" w:cs="Arial"/>
                <w:b/>
                <w:sz w:val="20"/>
              </w:rPr>
              <w:t>…</w:t>
            </w:r>
            <w:proofErr w:type="gramEnd"/>
          </w:p>
        </w:tc>
        <w:tc>
          <w:tcPr>
            <w:tcW w:w="831"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Y/N</w:t>
            </w:r>
          </w:p>
        </w:tc>
        <w:tc>
          <w:tcPr>
            <w:tcW w:w="3677"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Method to be used</w:t>
            </w:r>
          </w:p>
        </w:tc>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Associated risks (to staff or pupil)</w:t>
            </w:r>
          </w:p>
        </w:tc>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 xml:space="preserve">Aims for pupil in transfer </w:t>
            </w:r>
          </w:p>
        </w:tc>
        <w:tc>
          <w:tcPr>
            <w:tcW w:w="2730"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 xml:space="preserve">Equipment to be used </w:t>
            </w:r>
          </w:p>
        </w:tc>
        <w:tc>
          <w:tcPr>
            <w:tcW w:w="1778"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No. of staff</w:t>
            </w:r>
          </w:p>
        </w:tc>
      </w:tr>
      <w:tr w:rsidR="00BE321E" w:rsidRPr="00BE321E" w:rsidTr="00D23828">
        <w:tc>
          <w:tcPr>
            <w:tcW w:w="15778" w:type="dxa"/>
            <w:gridSpan w:val="7"/>
          </w:tcPr>
          <w:p w:rsidR="00BE321E" w:rsidRPr="00BE321E" w:rsidRDefault="00BE321E" w:rsidP="00BE321E">
            <w:pPr>
              <w:tabs>
                <w:tab w:val="right" w:pos="15562"/>
              </w:tabs>
              <w:rPr>
                <w:rFonts w:ascii="Century Gothic" w:eastAsia="Calibri" w:hAnsi="Century Gothic" w:cs="Arial"/>
                <w:b/>
                <w:sz w:val="20"/>
                <w:highlight w:val="lightGray"/>
              </w:rPr>
            </w:pPr>
            <w:r w:rsidRPr="00BE321E">
              <w:rPr>
                <w:rFonts w:ascii="Century Gothic" w:eastAsia="Calibri" w:hAnsi="Century Gothic" w:cs="Arial"/>
                <w:b/>
                <w:sz w:val="20"/>
                <w:highlight w:val="lightGray"/>
              </w:rPr>
              <w:t>FLOOR MOBILITY</w:t>
            </w:r>
            <w:r w:rsidRPr="00BE321E">
              <w:rPr>
                <w:rFonts w:ascii="Century Gothic" w:eastAsia="Calibri" w:hAnsi="Century Gothic" w:cs="Arial"/>
                <w:b/>
                <w:sz w:val="20"/>
                <w:highlight w:val="lightGray"/>
              </w:rPr>
              <w:tab/>
            </w: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Rolling</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 xml:space="preserve">Turning around in lying </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Lying to sitting</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Creeping</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 xml:space="preserve">Crawling </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bl>
    <w:p w:rsidR="00BE321E" w:rsidRPr="00BE321E" w:rsidRDefault="00BE321E" w:rsidP="00BE321E">
      <w:pPr>
        <w:rPr>
          <w:rFonts w:ascii="Century Gothic" w:eastAsia="Calibri" w:hAnsi="Century Gothic" w:cs="Arial"/>
          <w:b/>
          <w:szCs w:val="24"/>
        </w:rPr>
      </w:pPr>
    </w:p>
    <w:tbl>
      <w:tblPr>
        <w:tblStyle w:val="TableGrid1"/>
        <w:tblW w:w="0" w:type="auto"/>
        <w:tblLook w:val="04A0" w:firstRow="1" w:lastRow="0" w:firstColumn="1" w:lastColumn="0" w:noHBand="0" w:noVBand="1"/>
      </w:tblPr>
      <w:tblGrid>
        <w:gridCol w:w="2254"/>
        <w:gridCol w:w="831"/>
        <w:gridCol w:w="3677"/>
        <w:gridCol w:w="2254"/>
        <w:gridCol w:w="2254"/>
        <w:gridCol w:w="2730"/>
        <w:gridCol w:w="1778"/>
      </w:tblGrid>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lastRenderedPageBreak/>
              <w:t>Does the pupil need help to</w:t>
            </w:r>
            <w:proofErr w:type="gramStart"/>
            <w:r w:rsidRPr="00BE321E">
              <w:rPr>
                <w:rFonts w:ascii="Century Gothic" w:eastAsia="Calibri" w:hAnsi="Century Gothic" w:cs="Arial"/>
                <w:b/>
                <w:sz w:val="20"/>
              </w:rPr>
              <w:t>…</w:t>
            </w:r>
            <w:proofErr w:type="gramEnd"/>
          </w:p>
        </w:tc>
        <w:tc>
          <w:tcPr>
            <w:tcW w:w="831"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Y/N</w:t>
            </w:r>
          </w:p>
        </w:tc>
        <w:tc>
          <w:tcPr>
            <w:tcW w:w="3677"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Method to be used</w:t>
            </w:r>
          </w:p>
        </w:tc>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Associated risks (to staff or pupil)</w:t>
            </w:r>
          </w:p>
        </w:tc>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 xml:space="preserve">Aims for pupil in transfer </w:t>
            </w:r>
          </w:p>
        </w:tc>
        <w:tc>
          <w:tcPr>
            <w:tcW w:w="2730"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 xml:space="preserve">Equipment to be used </w:t>
            </w:r>
          </w:p>
        </w:tc>
        <w:tc>
          <w:tcPr>
            <w:tcW w:w="1778"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No. of staff</w:t>
            </w:r>
          </w:p>
        </w:tc>
      </w:tr>
      <w:tr w:rsidR="00BE321E" w:rsidRPr="00BE321E" w:rsidTr="00D23828">
        <w:tc>
          <w:tcPr>
            <w:tcW w:w="15778" w:type="dxa"/>
            <w:gridSpan w:val="7"/>
          </w:tcPr>
          <w:p w:rsidR="00BE321E" w:rsidRPr="00BE321E" w:rsidRDefault="00BE321E" w:rsidP="00BE321E">
            <w:pPr>
              <w:tabs>
                <w:tab w:val="right" w:pos="15562"/>
              </w:tabs>
              <w:rPr>
                <w:rFonts w:ascii="Century Gothic" w:eastAsia="Calibri" w:hAnsi="Century Gothic" w:cs="Arial"/>
                <w:b/>
                <w:sz w:val="20"/>
                <w:highlight w:val="lightGray"/>
              </w:rPr>
            </w:pPr>
            <w:r w:rsidRPr="00BE321E">
              <w:rPr>
                <w:rFonts w:ascii="Century Gothic" w:eastAsia="Calibri" w:hAnsi="Century Gothic" w:cs="Arial"/>
                <w:b/>
                <w:sz w:val="20"/>
                <w:highlight w:val="lightGray"/>
              </w:rPr>
              <w:t>SITTING</w:t>
            </w:r>
            <w:r w:rsidRPr="00BE321E">
              <w:rPr>
                <w:rFonts w:ascii="Century Gothic" w:eastAsia="Calibri" w:hAnsi="Century Gothic" w:cs="Arial"/>
                <w:b/>
                <w:sz w:val="20"/>
                <w:highlight w:val="lightGray"/>
              </w:rPr>
              <w:tab/>
            </w: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Sitting on floor</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 xml:space="preserve">Sitting on box/stool </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Sitting at tables</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Sit to stand from box</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Sit to stand from chair</w:t>
            </w:r>
          </w:p>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 xml:space="preserve"> </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 xml:space="preserve">Sit to stand from floor </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bl>
    <w:p w:rsidR="00BE321E" w:rsidRPr="00BE321E" w:rsidRDefault="00BE321E" w:rsidP="00BE321E">
      <w:pPr>
        <w:rPr>
          <w:rFonts w:ascii="Century Gothic" w:eastAsia="Calibri" w:hAnsi="Century Gothic" w:cs="Arial"/>
          <w:b/>
          <w:szCs w:val="24"/>
        </w:rPr>
      </w:pPr>
    </w:p>
    <w:p w:rsidR="00BE321E" w:rsidRDefault="00BE321E" w:rsidP="00BE321E">
      <w:pPr>
        <w:rPr>
          <w:rFonts w:ascii="Century Gothic" w:eastAsia="Calibri" w:hAnsi="Century Gothic" w:cs="Arial"/>
          <w:b/>
          <w:szCs w:val="24"/>
        </w:rPr>
      </w:pPr>
    </w:p>
    <w:p w:rsidR="003D45A9" w:rsidRPr="00BE321E" w:rsidRDefault="003D45A9" w:rsidP="00BE321E">
      <w:pPr>
        <w:rPr>
          <w:rFonts w:ascii="Century Gothic" w:eastAsia="Calibri" w:hAnsi="Century Gothic" w:cs="Arial"/>
          <w:b/>
          <w:szCs w:val="24"/>
        </w:rPr>
      </w:pPr>
    </w:p>
    <w:tbl>
      <w:tblPr>
        <w:tblStyle w:val="TableGrid1"/>
        <w:tblW w:w="0" w:type="auto"/>
        <w:tblLook w:val="04A0" w:firstRow="1" w:lastRow="0" w:firstColumn="1" w:lastColumn="0" w:noHBand="0" w:noVBand="1"/>
      </w:tblPr>
      <w:tblGrid>
        <w:gridCol w:w="2254"/>
        <w:gridCol w:w="831"/>
        <w:gridCol w:w="3677"/>
        <w:gridCol w:w="2254"/>
        <w:gridCol w:w="2254"/>
        <w:gridCol w:w="2730"/>
        <w:gridCol w:w="1778"/>
      </w:tblGrid>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lastRenderedPageBreak/>
              <w:t>Does the pupil need help to</w:t>
            </w:r>
            <w:proofErr w:type="gramStart"/>
            <w:r w:rsidRPr="00BE321E">
              <w:rPr>
                <w:rFonts w:ascii="Century Gothic" w:eastAsia="Calibri" w:hAnsi="Century Gothic" w:cs="Arial"/>
                <w:b/>
                <w:sz w:val="20"/>
              </w:rPr>
              <w:t>…</w:t>
            </w:r>
            <w:proofErr w:type="gramEnd"/>
          </w:p>
        </w:tc>
        <w:tc>
          <w:tcPr>
            <w:tcW w:w="831"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Y/N</w:t>
            </w:r>
          </w:p>
        </w:tc>
        <w:tc>
          <w:tcPr>
            <w:tcW w:w="3677"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Method to be used</w:t>
            </w:r>
          </w:p>
        </w:tc>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Associated risks (to staff or pupil)</w:t>
            </w:r>
          </w:p>
        </w:tc>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 xml:space="preserve">Aims for pupil in transfer </w:t>
            </w:r>
          </w:p>
        </w:tc>
        <w:tc>
          <w:tcPr>
            <w:tcW w:w="2730"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 xml:space="preserve">Equipment to be used </w:t>
            </w:r>
          </w:p>
        </w:tc>
        <w:tc>
          <w:tcPr>
            <w:tcW w:w="1778"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No. of staff</w:t>
            </w:r>
          </w:p>
        </w:tc>
      </w:tr>
      <w:tr w:rsidR="00BE321E" w:rsidRPr="00BE321E" w:rsidTr="00D23828">
        <w:tc>
          <w:tcPr>
            <w:tcW w:w="15778" w:type="dxa"/>
            <w:gridSpan w:val="7"/>
          </w:tcPr>
          <w:p w:rsidR="00BE321E" w:rsidRPr="00BE321E" w:rsidRDefault="00BE321E" w:rsidP="00BE321E">
            <w:pPr>
              <w:tabs>
                <w:tab w:val="right" w:pos="15562"/>
              </w:tabs>
              <w:rPr>
                <w:rFonts w:ascii="Century Gothic" w:eastAsia="Calibri" w:hAnsi="Century Gothic" w:cs="Arial"/>
                <w:b/>
                <w:sz w:val="20"/>
                <w:highlight w:val="lightGray"/>
              </w:rPr>
            </w:pPr>
            <w:r w:rsidRPr="00BE321E">
              <w:rPr>
                <w:rFonts w:ascii="Century Gothic" w:eastAsia="Calibri" w:hAnsi="Century Gothic" w:cs="Arial"/>
                <w:b/>
                <w:sz w:val="20"/>
                <w:highlight w:val="lightGray"/>
              </w:rPr>
              <w:t>STANDING, WALKING AND MOBILITY</w:t>
            </w:r>
            <w:r w:rsidRPr="00BE321E">
              <w:rPr>
                <w:rFonts w:ascii="Century Gothic" w:eastAsia="Calibri" w:hAnsi="Century Gothic" w:cs="Arial"/>
                <w:b/>
                <w:sz w:val="20"/>
                <w:highlight w:val="lightGray"/>
              </w:rPr>
              <w:tab/>
            </w: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 xml:space="preserve">Standing without holding </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Standing holding ladder or tables</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Walking with ladder</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Walking with walking frame</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Walking without holding</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Walking in parallel bars</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Side-stepping</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bl>
    <w:p w:rsidR="00BE321E" w:rsidRPr="00BE321E" w:rsidRDefault="00BE321E" w:rsidP="00BE321E">
      <w:pPr>
        <w:spacing w:line="276" w:lineRule="auto"/>
        <w:rPr>
          <w:rFonts w:ascii="Century Gothic" w:eastAsia="Calibri" w:hAnsi="Century Gothic" w:cs="Arial"/>
          <w:b/>
          <w:szCs w:val="24"/>
        </w:rPr>
      </w:pPr>
    </w:p>
    <w:p w:rsidR="00BE321E" w:rsidRDefault="00BE321E" w:rsidP="00BE321E">
      <w:pPr>
        <w:rPr>
          <w:rFonts w:ascii="Century Gothic" w:eastAsia="Calibri" w:hAnsi="Century Gothic" w:cs="Arial"/>
          <w:b/>
          <w:szCs w:val="24"/>
        </w:rPr>
      </w:pPr>
    </w:p>
    <w:p w:rsidR="003D45A9" w:rsidRPr="00BE321E" w:rsidRDefault="003D45A9" w:rsidP="00BE321E">
      <w:pPr>
        <w:rPr>
          <w:rFonts w:ascii="Century Gothic" w:eastAsia="Calibri" w:hAnsi="Century Gothic" w:cs="Arial"/>
          <w:b/>
          <w:szCs w:val="24"/>
        </w:rPr>
      </w:pPr>
    </w:p>
    <w:tbl>
      <w:tblPr>
        <w:tblStyle w:val="TableGrid1"/>
        <w:tblW w:w="0" w:type="auto"/>
        <w:tblLook w:val="04A0" w:firstRow="1" w:lastRow="0" w:firstColumn="1" w:lastColumn="0" w:noHBand="0" w:noVBand="1"/>
      </w:tblPr>
      <w:tblGrid>
        <w:gridCol w:w="2254"/>
        <w:gridCol w:w="831"/>
        <w:gridCol w:w="3677"/>
        <w:gridCol w:w="2254"/>
        <w:gridCol w:w="2254"/>
        <w:gridCol w:w="2730"/>
        <w:gridCol w:w="1778"/>
      </w:tblGrid>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lastRenderedPageBreak/>
              <w:t>Does the pupil need help to</w:t>
            </w:r>
            <w:proofErr w:type="gramStart"/>
            <w:r w:rsidRPr="00BE321E">
              <w:rPr>
                <w:rFonts w:ascii="Century Gothic" w:eastAsia="Calibri" w:hAnsi="Century Gothic" w:cs="Arial"/>
                <w:b/>
                <w:sz w:val="20"/>
              </w:rPr>
              <w:t>…</w:t>
            </w:r>
            <w:proofErr w:type="gramEnd"/>
          </w:p>
        </w:tc>
        <w:tc>
          <w:tcPr>
            <w:tcW w:w="831"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Y/N</w:t>
            </w:r>
          </w:p>
        </w:tc>
        <w:tc>
          <w:tcPr>
            <w:tcW w:w="3677"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Method to be used</w:t>
            </w:r>
          </w:p>
        </w:tc>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Associated risks (to staff or pupil)</w:t>
            </w:r>
          </w:p>
        </w:tc>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 xml:space="preserve">Aims for pupil in transfer </w:t>
            </w:r>
          </w:p>
        </w:tc>
        <w:tc>
          <w:tcPr>
            <w:tcW w:w="2730"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 xml:space="preserve">Equipment to be used </w:t>
            </w:r>
          </w:p>
        </w:tc>
        <w:tc>
          <w:tcPr>
            <w:tcW w:w="1778"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No. of staff</w:t>
            </w:r>
          </w:p>
        </w:tc>
      </w:tr>
      <w:tr w:rsidR="00BE321E" w:rsidRPr="00BE321E" w:rsidTr="00D23828">
        <w:tc>
          <w:tcPr>
            <w:tcW w:w="15778" w:type="dxa"/>
            <w:gridSpan w:val="7"/>
          </w:tcPr>
          <w:p w:rsidR="00BE321E" w:rsidRPr="00BE321E" w:rsidRDefault="00BE321E" w:rsidP="00BE321E">
            <w:pPr>
              <w:tabs>
                <w:tab w:val="right" w:pos="15562"/>
              </w:tabs>
              <w:rPr>
                <w:rFonts w:ascii="Century Gothic" w:eastAsia="Calibri" w:hAnsi="Century Gothic" w:cs="Arial"/>
                <w:b/>
                <w:sz w:val="20"/>
                <w:highlight w:val="lightGray"/>
              </w:rPr>
            </w:pPr>
            <w:r w:rsidRPr="00BE321E">
              <w:rPr>
                <w:rFonts w:ascii="Century Gothic" w:eastAsia="Calibri" w:hAnsi="Century Gothic" w:cs="Arial"/>
                <w:b/>
                <w:sz w:val="20"/>
                <w:highlight w:val="lightGray"/>
              </w:rPr>
              <w:t xml:space="preserve">TRANSITIONS BETWEEN EQUIPMENT </w:t>
            </w:r>
            <w:r w:rsidRPr="00BE321E">
              <w:rPr>
                <w:rFonts w:ascii="Century Gothic" w:eastAsia="Calibri" w:hAnsi="Century Gothic" w:cs="Arial"/>
                <w:b/>
                <w:sz w:val="20"/>
                <w:highlight w:val="lightGray"/>
              </w:rPr>
              <w:tab/>
            </w: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 xml:space="preserve">Chair to floor </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Floor to chair</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Chair to standing frame</w:t>
            </w: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Standing frame to chair</w:t>
            </w: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 xml:space="preserve">Chair to wheelchair </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Wheelchair to chair</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Standing to changing bed</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Changing bed to standing</w:t>
            </w: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p w:rsidR="00BE321E" w:rsidRPr="00BE321E" w:rsidRDefault="00BE321E" w:rsidP="00BE321E">
            <w:pPr>
              <w:rPr>
                <w:rFonts w:ascii="Century Gothic" w:eastAsia="Calibri" w:hAnsi="Century Gothic" w:cs="Arial"/>
                <w:b/>
                <w:szCs w:val="24"/>
              </w:rPr>
            </w:pPr>
          </w:p>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Chair to changing bed</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r w:rsidR="00BE321E" w:rsidRPr="00BE321E" w:rsidTr="00D23828">
        <w:tc>
          <w:tcPr>
            <w:tcW w:w="2254" w:type="dxa"/>
          </w:tcPr>
          <w:p w:rsidR="00BE321E" w:rsidRPr="00BE321E" w:rsidRDefault="00BE321E" w:rsidP="00BE321E">
            <w:pPr>
              <w:rPr>
                <w:rFonts w:ascii="Century Gothic" w:eastAsia="Calibri" w:hAnsi="Century Gothic" w:cs="Arial"/>
                <w:b/>
                <w:sz w:val="20"/>
              </w:rPr>
            </w:pPr>
            <w:r w:rsidRPr="00BE321E">
              <w:rPr>
                <w:rFonts w:ascii="Century Gothic" w:eastAsia="Calibri" w:hAnsi="Century Gothic" w:cs="Arial"/>
                <w:b/>
                <w:sz w:val="20"/>
              </w:rPr>
              <w:t>Changing bed to chair</w:t>
            </w:r>
          </w:p>
          <w:p w:rsidR="00BE321E" w:rsidRPr="00BE321E" w:rsidRDefault="00BE321E" w:rsidP="00BE321E">
            <w:pPr>
              <w:rPr>
                <w:rFonts w:ascii="Century Gothic" w:eastAsia="Calibri" w:hAnsi="Century Gothic" w:cs="Arial"/>
                <w:b/>
                <w:sz w:val="20"/>
              </w:rPr>
            </w:pPr>
          </w:p>
          <w:p w:rsidR="00BE321E" w:rsidRPr="00BE321E" w:rsidRDefault="00BE321E" w:rsidP="00BE321E">
            <w:pPr>
              <w:rPr>
                <w:rFonts w:ascii="Century Gothic" w:eastAsia="Calibri" w:hAnsi="Century Gothic" w:cs="Arial"/>
                <w:b/>
                <w:sz w:val="20"/>
              </w:rPr>
            </w:pPr>
          </w:p>
        </w:tc>
        <w:tc>
          <w:tcPr>
            <w:tcW w:w="831" w:type="dxa"/>
          </w:tcPr>
          <w:p w:rsidR="00BE321E" w:rsidRPr="00BE321E" w:rsidRDefault="00BE321E" w:rsidP="00BE321E">
            <w:pPr>
              <w:rPr>
                <w:rFonts w:ascii="Century Gothic" w:eastAsia="Calibri" w:hAnsi="Century Gothic" w:cs="Arial"/>
                <w:b/>
                <w:szCs w:val="24"/>
              </w:rPr>
            </w:pPr>
          </w:p>
        </w:tc>
        <w:tc>
          <w:tcPr>
            <w:tcW w:w="3677"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254" w:type="dxa"/>
          </w:tcPr>
          <w:p w:rsidR="00BE321E" w:rsidRPr="00BE321E" w:rsidRDefault="00BE321E" w:rsidP="00BE321E">
            <w:pPr>
              <w:rPr>
                <w:rFonts w:ascii="Century Gothic" w:eastAsia="Calibri" w:hAnsi="Century Gothic" w:cs="Arial"/>
                <w:b/>
                <w:szCs w:val="24"/>
              </w:rPr>
            </w:pPr>
          </w:p>
        </w:tc>
        <w:tc>
          <w:tcPr>
            <w:tcW w:w="2730" w:type="dxa"/>
          </w:tcPr>
          <w:p w:rsidR="00BE321E" w:rsidRPr="00BE321E" w:rsidRDefault="00BE321E" w:rsidP="00BE321E">
            <w:pPr>
              <w:rPr>
                <w:rFonts w:ascii="Century Gothic" w:eastAsia="Calibri" w:hAnsi="Century Gothic" w:cs="Arial"/>
                <w:b/>
                <w:szCs w:val="24"/>
              </w:rPr>
            </w:pPr>
          </w:p>
        </w:tc>
        <w:tc>
          <w:tcPr>
            <w:tcW w:w="1778" w:type="dxa"/>
          </w:tcPr>
          <w:p w:rsidR="00BE321E" w:rsidRPr="00BE321E" w:rsidRDefault="00BE321E" w:rsidP="00BE321E">
            <w:pPr>
              <w:rPr>
                <w:rFonts w:ascii="Century Gothic" w:eastAsia="Calibri" w:hAnsi="Century Gothic" w:cs="Arial"/>
                <w:b/>
                <w:szCs w:val="24"/>
              </w:rPr>
            </w:pPr>
          </w:p>
        </w:tc>
      </w:tr>
    </w:tbl>
    <w:p w:rsidR="00BE321E" w:rsidRPr="00BE321E" w:rsidRDefault="00BE321E" w:rsidP="00BE321E">
      <w:pPr>
        <w:spacing w:line="276" w:lineRule="auto"/>
        <w:rPr>
          <w:rFonts w:ascii="Century Gothic" w:eastAsia="Calibri" w:hAnsi="Century Gothic" w:cs="Arial"/>
          <w:b/>
          <w:szCs w:val="24"/>
        </w:rPr>
        <w:sectPr w:rsidR="00BE321E" w:rsidRPr="00BE321E" w:rsidSect="005D64CC">
          <w:pgSz w:w="16838" w:h="11906" w:orient="landscape"/>
          <w:pgMar w:top="794" w:right="851" w:bottom="567" w:left="425" w:header="57" w:footer="0" w:gutter="0"/>
          <w:cols w:space="708"/>
          <w:docGrid w:linePitch="360"/>
        </w:sectPr>
      </w:pP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BE321E" w:rsidRPr="00BE321E" w:rsidTr="00BE321E">
        <w:trPr>
          <w:trHeight w:val="13882"/>
        </w:trPr>
        <w:tc>
          <w:tcPr>
            <w:tcW w:w="10080" w:type="dxa"/>
          </w:tcPr>
          <w:p w:rsidR="00BE321E" w:rsidRPr="00BE321E" w:rsidRDefault="00BE321E" w:rsidP="00BE321E">
            <w:pPr>
              <w:spacing w:line="276" w:lineRule="auto"/>
              <w:rPr>
                <w:rFonts w:ascii="Century Gothic" w:eastAsia="Calibri" w:hAnsi="Century Gothic" w:cs="Arial"/>
                <w:b/>
                <w:szCs w:val="24"/>
              </w:rPr>
            </w:pPr>
            <w:r w:rsidRPr="00BE321E">
              <w:rPr>
                <w:rFonts w:ascii="Century Gothic" w:eastAsia="Calibri" w:hAnsi="Century Gothic" w:cs="Arial"/>
                <w:b/>
                <w:szCs w:val="24"/>
              </w:rPr>
              <w:lastRenderedPageBreak/>
              <w:t>Additional Comments</w:t>
            </w:r>
          </w:p>
          <w:p w:rsidR="00BE321E" w:rsidRPr="00BE321E" w:rsidRDefault="00BE321E" w:rsidP="00BE321E">
            <w:pPr>
              <w:spacing w:line="276" w:lineRule="auto"/>
              <w:rPr>
                <w:rFonts w:ascii="Century Gothic" w:eastAsia="Calibri" w:hAnsi="Century Gothic" w:cs="Arial"/>
                <w:b/>
                <w:szCs w:val="24"/>
              </w:rPr>
            </w:pPr>
          </w:p>
          <w:p w:rsidR="00BE321E" w:rsidRPr="00BE321E" w:rsidRDefault="00BE321E" w:rsidP="00BE321E">
            <w:pPr>
              <w:spacing w:line="276" w:lineRule="auto"/>
              <w:rPr>
                <w:rFonts w:ascii="Century Gothic" w:eastAsia="Calibri" w:hAnsi="Century Gothic" w:cs="Arial"/>
                <w:b/>
                <w:szCs w:val="24"/>
              </w:rPr>
            </w:pPr>
          </w:p>
          <w:p w:rsidR="00BE321E" w:rsidRPr="00BE321E" w:rsidRDefault="00BE321E" w:rsidP="00BE321E">
            <w:pPr>
              <w:spacing w:line="276" w:lineRule="auto"/>
              <w:rPr>
                <w:rFonts w:ascii="Century Gothic" w:eastAsia="Calibri" w:hAnsi="Century Gothic" w:cs="Arial"/>
                <w:b/>
                <w:szCs w:val="24"/>
              </w:rPr>
            </w:pPr>
          </w:p>
          <w:p w:rsidR="00BE321E" w:rsidRPr="00BE321E" w:rsidRDefault="00BE321E" w:rsidP="00BE321E">
            <w:pPr>
              <w:spacing w:line="276" w:lineRule="auto"/>
              <w:rPr>
                <w:rFonts w:ascii="Century Gothic" w:eastAsia="Calibri" w:hAnsi="Century Gothic" w:cs="Arial"/>
                <w:b/>
                <w:szCs w:val="24"/>
              </w:rPr>
            </w:pPr>
          </w:p>
          <w:p w:rsidR="00BE321E" w:rsidRPr="00BE321E" w:rsidRDefault="00BE321E" w:rsidP="00BE321E">
            <w:pPr>
              <w:spacing w:line="276" w:lineRule="auto"/>
              <w:rPr>
                <w:rFonts w:ascii="Century Gothic" w:eastAsia="Calibri" w:hAnsi="Century Gothic" w:cs="Arial"/>
                <w:b/>
                <w:szCs w:val="24"/>
              </w:rPr>
            </w:pPr>
          </w:p>
          <w:p w:rsidR="00BE321E" w:rsidRPr="00BE321E" w:rsidRDefault="00BE321E" w:rsidP="00BE321E">
            <w:pPr>
              <w:spacing w:line="276" w:lineRule="auto"/>
              <w:rPr>
                <w:rFonts w:ascii="Century Gothic" w:eastAsia="Calibri" w:hAnsi="Century Gothic" w:cs="Arial"/>
                <w:b/>
                <w:szCs w:val="24"/>
              </w:rPr>
            </w:pPr>
          </w:p>
          <w:p w:rsidR="00BE321E" w:rsidRPr="00BE321E" w:rsidRDefault="00BE321E" w:rsidP="00BE321E">
            <w:pPr>
              <w:spacing w:line="276" w:lineRule="auto"/>
              <w:rPr>
                <w:rFonts w:ascii="Century Gothic" w:eastAsia="Calibri" w:hAnsi="Century Gothic" w:cs="Arial"/>
                <w:b/>
                <w:szCs w:val="24"/>
              </w:rPr>
            </w:pPr>
          </w:p>
          <w:p w:rsidR="00BE321E" w:rsidRPr="00BE321E" w:rsidRDefault="00BE321E" w:rsidP="00BE321E">
            <w:pPr>
              <w:spacing w:line="276" w:lineRule="auto"/>
              <w:rPr>
                <w:rFonts w:ascii="Century Gothic" w:eastAsia="Calibri" w:hAnsi="Century Gothic" w:cs="Arial"/>
                <w:b/>
                <w:szCs w:val="24"/>
              </w:rPr>
            </w:pPr>
          </w:p>
          <w:p w:rsidR="00BE321E" w:rsidRPr="00BE321E" w:rsidRDefault="00BE321E" w:rsidP="00BE321E">
            <w:pPr>
              <w:spacing w:line="276" w:lineRule="auto"/>
              <w:rPr>
                <w:rFonts w:ascii="Century Gothic" w:eastAsia="Calibri" w:hAnsi="Century Gothic" w:cs="Arial"/>
                <w:b/>
                <w:szCs w:val="24"/>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 w:val="22"/>
                <w:szCs w:val="22"/>
              </w:rPr>
            </w:pPr>
            <w:r w:rsidRPr="00BE321E">
              <w:rPr>
                <w:rFonts w:ascii="Century Gothic" w:eastAsia="Calibri" w:hAnsi="Century Gothic" w:cs="Arial"/>
                <w:b/>
                <w:sz w:val="22"/>
                <w:szCs w:val="22"/>
              </w:rPr>
              <w:t>Signed:  Date___________</w:t>
            </w:r>
          </w:p>
          <w:p w:rsidR="00BE321E" w:rsidRPr="00BE321E" w:rsidRDefault="00BE321E" w:rsidP="00BE321E">
            <w:pPr>
              <w:spacing w:line="276" w:lineRule="auto"/>
              <w:rPr>
                <w:rFonts w:ascii="Century Gothic" w:eastAsia="Calibri" w:hAnsi="Century Gothic" w:cs="Arial"/>
                <w:b/>
                <w:sz w:val="22"/>
                <w:szCs w:val="22"/>
              </w:rPr>
            </w:pPr>
            <w:r w:rsidRPr="00BE321E">
              <w:rPr>
                <w:rFonts w:ascii="Century Gothic" w:eastAsia="Calibri" w:hAnsi="Century Gothic" w:cs="Arial"/>
                <w:b/>
                <w:sz w:val="22"/>
                <w:szCs w:val="22"/>
              </w:rPr>
              <w:t>Person compiling assessment ________________________ Position____________________</w:t>
            </w:r>
          </w:p>
          <w:p w:rsidR="00BE321E" w:rsidRPr="00BE321E" w:rsidRDefault="00BE321E" w:rsidP="00BE321E">
            <w:pPr>
              <w:spacing w:line="276" w:lineRule="auto"/>
              <w:rPr>
                <w:rFonts w:ascii="Century Gothic" w:eastAsia="Calibri" w:hAnsi="Century Gothic" w:cs="Arial"/>
                <w:b/>
                <w:sz w:val="22"/>
                <w:szCs w:val="22"/>
              </w:rPr>
            </w:pPr>
            <w:r w:rsidRPr="00BE321E">
              <w:rPr>
                <w:rFonts w:ascii="Century Gothic" w:eastAsia="Calibri" w:hAnsi="Century Gothic" w:cs="Arial"/>
                <w:b/>
                <w:sz w:val="22"/>
                <w:szCs w:val="22"/>
              </w:rPr>
              <w:t>Parent/carer ______________________________________________</w:t>
            </w:r>
          </w:p>
          <w:p w:rsidR="00BE321E" w:rsidRPr="00BE321E" w:rsidRDefault="00BE321E" w:rsidP="00BE321E">
            <w:pPr>
              <w:spacing w:line="276" w:lineRule="auto"/>
              <w:rPr>
                <w:rFonts w:ascii="Century Gothic" w:eastAsia="Calibri" w:hAnsi="Century Gothic" w:cs="Arial"/>
                <w:b/>
                <w:sz w:val="22"/>
                <w:szCs w:val="22"/>
              </w:rPr>
            </w:pPr>
            <w:r w:rsidRPr="00BE321E">
              <w:rPr>
                <w:rFonts w:ascii="Century Gothic" w:eastAsia="Calibri" w:hAnsi="Century Gothic" w:cs="Arial"/>
                <w:b/>
                <w:sz w:val="22"/>
                <w:szCs w:val="22"/>
              </w:rPr>
              <w:t>Class Teacher _____________________________________________</w:t>
            </w:r>
          </w:p>
          <w:p w:rsidR="00BE321E" w:rsidRPr="00BE321E" w:rsidRDefault="00BE321E" w:rsidP="00BE321E">
            <w:pPr>
              <w:spacing w:line="276" w:lineRule="auto"/>
              <w:rPr>
                <w:rFonts w:ascii="Century Gothic" w:eastAsia="Calibri" w:hAnsi="Century Gothic" w:cs="Arial"/>
                <w:b/>
                <w:sz w:val="22"/>
                <w:szCs w:val="22"/>
              </w:rPr>
            </w:pPr>
          </w:p>
          <w:p w:rsidR="00BE321E" w:rsidRPr="00BE321E" w:rsidRDefault="00BE321E" w:rsidP="00BE321E">
            <w:pPr>
              <w:spacing w:line="276" w:lineRule="auto"/>
              <w:rPr>
                <w:rFonts w:ascii="Century Gothic" w:eastAsia="Calibri" w:hAnsi="Century Gothic" w:cs="Arial"/>
                <w:b/>
                <w:szCs w:val="24"/>
              </w:rPr>
            </w:pPr>
            <w:r w:rsidRPr="00BE321E">
              <w:rPr>
                <w:rFonts w:ascii="Century Gothic" w:eastAsia="Calibri" w:hAnsi="Century Gothic" w:cs="Arial"/>
                <w:b/>
                <w:sz w:val="22"/>
                <w:szCs w:val="22"/>
              </w:rPr>
              <w:t>PLEASE ENSURE THIS IS SHARED WITH ALL STAFF INVOLVED WITH CHILD.</w:t>
            </w:r>
          </w:p>
        </w:tc>
      </w:tr>
    </w:tbl>
    <w:p w:rsidR="007C115B" w:rsidRDefault="007C115B" w:rsidP="00DA6B8F">
      <w:pPr>
        <w:jc w:val="both"/>
        <w:rPr>
          <w:rFonts w:ascii="Century Gothic" w:hAnsi="Century Gothic"/>
          <w:b/>
          <w:bCs/>
          <w:color w:val="000000"/>
          <w:sz w:val="20"/>
          <w:highlight w:val="cyan"/>
        </w:rPr>
      </w:pPr>
    </w:p>
    <w:p w:rsidR="00144FAB" w:rsidRDefault="00144FAB" w:rsidP="00DA6B8F">
      <w:pPr>
        <w:jc w:val="both"/>
        <w:rPr>
          <w:rFonts w:ascii="Century Gothic" w:hAnsi="Century Gothic"/>
          <w:b/>
          <w:bCs/>
          <w:color w:val="000000"/>
          <w:sz w:val="20"/>
          <w:highlight w:val="cyan"/>
        </w:rPr>
      </w:pPr>
    </w:p>
    <w:p w:rsidR="00144FAB" w:rsidRDefault="00144FAB" w:rsidP="00DA6B8F">
      <w:pPr>
        <w:jc w:val="both"/>
        <w:rPr>
          <w:rFonts w:ascii="Century Gothic" w:hAnsi="Century Gothic"/>
          <w:b/>
          <w:bCs/>
          <w:color w:val="000000"/>
          <w:sz w:val="20"/>
          <w:highlight w:val="cyan"/>
        </w:rPr>
      </w:pPr>
    </w:p>
    <w:p w:rsidR="00144FAB" w:rsidRDefault="00144FAB" w:rsidP="00DA6B8F">
      <w:pPr>
        <w:jc w:val="both"/>
        <w:rPr>
          <w:rFonts w:ascii="Century Gothic" w:hAnsi="Century Gothic"/>
          <w:b/>
          <w:bCs/>
          <w:color w:val="000000"/>
          <w:sz w:val="20"/>
          <w:highlight w:val="cyan"/>
        </w:rPr>
      </w:pPr>
    </w:p>
    <w:p w:rsidR="00144FAB" w:rsidRPr="006942B3" w:rsidRDefault="00144FAB" w:rsidP="00DA6B8F">
      <w:pPr>
        <w:jc w:val="both"/>
        <w:rPr>
          <w:rFonts w:ascii="Century Gothic" w:hAnsi="Century Gothic"/>
          <w:b/>
          <w:bCs/>
          <w:color w:val="000000"/>
          <w:sz w:val="20"/>
          <w:highlight w:val="cyan"/>
        </w:rPr>
      </w:pPr>
    </w:p>
    <w:sectPr w:rsidR="00144FAB" w:rsidRPr="006942B3" w:rsidSect="005D64CC">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9E" w:rsidRDefault="00066A9E" w:rsidP="00F2391C">
      <w:r>
        <w:separator/>
      </w:r>
    </w:p>
  </w:endnote>
  <w:endnote w:type="continuationSeparator" w:id="0">
    <w:p w:rsidR="00066A9E" w:rsidRDefault="00066A9E" w:rsidP="00F2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assoonCRInfantMedium">
    <w:charset w:val="00"/>
    <w:family w:val="auto"/>
    <w:pitch w:val="variable"/>
    <w:sig w:usb0="A00000AF" w:usb1="5000204A" w:usb2="00000000" w:usb3="00000000" w:csb0="00000111"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altName w:val="MS Mincho"/>
    <w:panose1 w:val="00000000000000000000"/>
    <w:charset w:val="00"/>
    <w:family w:val="auto"/>
    <w:notTrueType/>
    <w:pitch w:val="default"/>
    <w:sig w:usb0="00000001" w:usb1="08070000" w:usb2="00000010" w:usb3="00000000" w:csb0="00020001" w:csb1="00000000"/>
  </w:font>
  <w:font w:name="Embedded_Subset_Times New Roman">
    <w:panose1 w:val="00000000000000000000"/>
    <w:charset w:val="00"/>
    <w:family w:val="auto"/>
    <w:notTrueType/>
    <w:pitch w:val="default"/>
    <w:sig w:usb0="00000003" w:usb1="00000000" w:usb2="00000000" w:usb3="00000000" w:csb0="00000001" w:csb1="00000000"/>
  </w:font>
  <w:font w:name="Gothic">
    <w:altName w:val="Century Gothic"/>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976389"/>
      <w:docPartObj>
        <w:docPartGallery w:val="Page Numbers (Bottom of Page)"/>
        <w:docPartUnique/>
      </w:docPartObj>
    </w:sdtPr>
    <w:sdtEndPr>
      <w:rPr>
        <w:noProof/>
      </w:rPr>
    </w:sdtEndPr>
    <w:sdtContent>
      <w:p w:rsidR="00066A9E" w:rsidRDefault="00066A9E">
        <w:pPr>
          <w:pStyle w:val="Footer"/>
          <w:jc w:val="right"/>
        </w:pPr>
        <w:r>
          <w:fldChar w:fldCharType="begin"/>
        </w:r>
        <w:r>
          <w:instrText xml:space="preserve"> PAGE   \* MERGEFORMAT </w:instrText>
        </w:r>
        <w:r>
          <w:fldChar w:fldCharType="separate"/>
        </w:r>
        <w:r w:rsidR="007A40C6">
          <w:rPr>
            <w:noProof/>
          </w:rPr>
          <w:t>1</w:t>
        </w:r>
        <w:r>
          <w:rPr>
            <w:noProof/>
          </w:rPr>
          <w:fldChar w:fldCharType="end"/>
        </w:r>
      </w:p>
    </w:sdtContent>
  </w:sdt>
  <w:p w:rsidR="00066A9E" w:rsidRDefault="00066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9E" w:rsidRDefault="00066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9E" w:rsidRDefault="00066A9E" w:rsidP="00F2391C">
      <w:r>
        <w:separator/>
      </w:r>
    </w:p>
  </w:footnote>
  <w:footnote w:type="continuationSeparator" w:id="0">
    <w:p w:rsidR="00066A9E" w:rsidRDefault="00066A9E" w:rsidP="00F23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3CC"/>
    <w:multiLevelType w:val="hybridMultilevel"/>
    <w:tmpl w:val="C91CF1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64F224B"/>
    <w:multiLevelType w:val="hybridMultilevel"/>
    <w:tmpl w:val="08ECA8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0A870585"/>
    <w:multiLevelType w:val="hybridMultilevel"/>
    <w:tmpl w:val="C5029A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0CCD45A2"/>
    <w:multiLevelType w:val="hybridMultilevel"/>
    <w:tmpl w:val="5534064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0E9F2818"/>
    <w:multiLevelType w:val="hybridMultilevel"/>
    <w:tmpl w:val="BF1046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13014965"/>
    <w:multiLevelType w:val="hybridMultilevel"/>
    <w:tmpl w:val="C02CD1D6"/>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6">
    <w:nsid w:val="1AF97954"/>
    <w:multiLevelType w:val="hybridMultilevel"/>
    <w:tmpl w:val="A63C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F3851"/>
    <w:multiLevelType w:val="hybridMultilevel"/>
    <w:tmpl w:val="CC42B1C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1ED90FA7"/>
    <w:multiLevelType w:val="hybridMultilevel"/>
    <w:tmpl w:val="96F47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238A0ECC"/>
    <w:multiLevelType w:val="hybridMultilevel"/>
    <w:tmpl w:val="AEEE768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2AD43C58"/>
    <w:multiLevelType w:val="hybridMultilevel"/>
    <w:tmpl w:val="6D3AD9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306F5DC9"/>
    <w:multiLevelType w:val="hybridMultilevel"/>
    <w:tmpl w:val="8072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720BD2"/>
    <w:multiLevelType w:val="hybridMultilevel"/>
    <w:tmpl w:val="2F206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F560BB"/>
    <w:multiLevelType w:val="hybridMultilevel"/>
    <w:tmpl w:val="469409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408E4323"/>
    <w:multiLevelType w:val="hybridMultilevel"/>
    <w:tmpl w:val="CEC0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4F5E05"/>
    <w:multiLevelType w:val="hybridMultilevel"/>
    <w:tmpl w:val="C16259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486D4D11"/>
    <w:multiLevelType w:val="hybridMultilevel"/>
    <w:tmpl w:val="50DA17EA"/>
    <w:lvl w:ilvl="0" w:tplc="EBEEAE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FE3F6D"/>
    <w:multiLevelType w:val="hybridMultilevel"/>
    <w:tmpl w:val="545A5C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nsid w:val="4CC610A9"/>
    <w:multiLevelType w:val="hybridMultilevel"/>
    <w:tmpl w:val="89DA07C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nsid w:val="515E46D5"/>
    <w:multiLevelType w:val="hybridMultilevel"/>
    <w:tmpl w:val="81844C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nsid w:val="58C65EFA"/>
    <w:multiLevelType w:val="hybridMultilevel"/>
    <w:tmpl w:val="F0BAC8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nsid w:val="5E2F0E3F"/>
    <w:multiLevelType w:val="hybridMultilevel"/>
    <w:tmpl w:val="60BEAF04"/>
    <w:lvl w:ilvl="0" w:tplc="08090017">
      <w:start w:val="1"/>
      <w:numFmt w:val="lowerLetter"/>
      <w:lvlText w:val="%1)"/>
      <w:lvlJc w:val="left"/>
      <w:pPr>
        <w:ind w:left="862"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62314DA7"/>
    <w:multiLevelType w:val="multilevel"/>
    <w:tmpl w:val="65362538"/>
    <w:lvl w:ilvl="0">
      <w:start w:val="12"/>
      <w:numFmt w:val="decimal"/>
      <w:lvlText w:val="%1.0"/>
      <w:lvlJc w:val="left"/>
      <w:pPr>
        <w:ind w:left="465" w:hanging="465"/>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3">
    <w:nsid w:val="660A51C9"/>
    <w:multiLevelType w:val="hybridMultilevel"/>
    <w:tmpl w:val="C99292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nsid w:val="678F2CD8"/>
    <w:multiLevelType w:val="hybridMultilevel"/>
    <w:tmpl w:val="09F8C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A127A5"/>
    <w:multiLevelType w:val="hybridMultilevel"/>
    <w:tmpl w:val="95929F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nsid w:val="700075CC"/>
    <w:multiLevelType w:val="hybridMultilevel"/>
    <w:tmpl w:val="A29CC4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nsid w:val="70B944BC"/>
    <w:multiLevelType w:val="hybridMultilevel"/>
    <w:tmpl w:val="2A82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CD4031"/>
    <w:multiLevelType w:val="hybridMultilevel"/>
    <w:tmpl w:val="896430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nsid w:val="7357306F"/>
    <w:multiLevelType w:val="hybridMultilevel"/>
    <w:tmpl w:val="A942DEC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nsid w:val="79A90B97"/>
    <w:multiLevelType w:val="hybridMultilevel"/>
    <w:tmpl w:val="B70A84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nsid w:val="7EE43EBB"/>
    <w:multiLevelType w:val="hybridMultilevel"/>
    <w:tmpl w:val="D526976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nsid w:val="7F1E7EC7"/>
    <w:multiLevelType w:val="hybridMultilevel"/>
    <w:tmpl w:val="B6B60A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nsid w:val="7FE30D8E"/>
    <w:multiLevelType w:val="hybridMultilevel"/>
    <w:tmpl w:val="63925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5"/>
  </w:num>
  <w:num w:numId="4">
    <w:abstractNumId w:val="4"/>
  </w:num>
  <w:num w:numId="5">
    <w:abstractNumId w:val="5"/>
  </w:num>
  <w:num w:numId="6">
    <w:abstractNumId w:val="13"/>
  </w:num>
  <w:num w:numId="7">
    <w:abstractNumId w:val="9"/>
  </w:num>
  <w:num w:numId="8">
    <w:abstractNumId w:val="17"/>
  </w:num>
  <w:num w:numId="9">
    <w:abstractNumId w:val="0"/>
  </w:num>
  <w:num w:numId="10">
    <w:abstractNumId w:val="19"/>
  </w:num>
  <w:num w:numId="11">
    <w:abstractNumId w:val="20"/>
  </w:num>
  <w:num w:numId="12">
    <w:abstractNumId w:val="21"/>
  </w:num>
  <w:num w:numId="13">
    <w:abstractNumId w:val="30"/>
  </w:num>
  <w:num w:numId="14">
    <w:abstractNumId w:val="31"/>
  </w:num>
  <w:num w:numId="15">
    <w:abstractNumId w:val="29"/>
  </w:num>
  <w:num w:numId="16">
    <w:abstractNumId w:val="23"/>
  </w:num>
  <w:num w:numId="17">
    <w:abstractNumId w:val="8"/>
  </w:num>
  <w:num w:numId="18">
    <w:abstractNumId w:val="7"/>
  </w:num>
  <w:num w:numId="19">
    <w:abstractNumId w:val="3"/>
  </w:num>
  <w:num w:numId="20">
    <w:abstractNumId w:val="26"/>
  </w:num>
  <w:num w:numId="21">
    <w:abstractNumId w:val="1"/>
  </w:num>
  <w:num w:numId="22">
    <w:abstractNumId w:val="32"/>
  </w:num>
  <w:num w:numId="23">
    <w:abstractNumId w:val="28"/>
  </w:num>
  <w:num w:numId="24">
    <w:abstractNumId w:val="15"/>
  </w:num>
  <w:num w:numId="25">
    <w:abstractNumId w:val="18"/>
  </w:num>
  <w:num w:numId="26">
    <w:abstractNumId w:val="2"/>
  </w:num>
  <w:num w:numId="27">
    <w:abstractNumId w:val="6"/>
  </w:num>
  <w:num w:numId="28">
    <w:abstractNumId w:val="14"/>
  </w:num>
  <w:num w:numId="29">
    <w:abstractNumId w:val="27"/>
  </w:num>
  <w:num w:numId="30">
    <w:abstractNumId w:val="11"/>
  </w:num>
  <w:num w:numId="31">
    <w:abstractNumId w:val="22"/>
  </w:num>
  <w:num w:numId="32">
    <w:abstractNumId w:val="16"/>
  </w:num>
  <w:num w:numId="33">
    <w:abstractNumId w:val="33"/>
  </w:num>
  <w:num w:numId="34">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1C"/>
    <w:rsid w:val="00012A74"/>
    <w:rsid w:val="00012CA8"/>
    <w:rsid w:val="00012ECB"/>
    <w:rsid w:val="00031C42"/>
    <w:rsid w:val="0004353C"/>
    <w:rsid w:val="00045A4F"/>
    <w:rsid w:val="00057AC4"/>
    <w:rsid w:val="00066A9E"/>
    <w:rsid w:val="0008569E"/>
    <w:rsid w:val="00087449"/>
    <w:rsid w:val="00096BD9"/>
    <w:rsid w:val="000B2C8F"/>
    <w:rsid w:val="000C18F0"/>
    <w:rsid w:val="000D0517"/>
    <w:rsid w:val="000D319D"/>
    <w:rsid w:val="000E456D"/>
    <w:rsid w:val="000F5E61"/>
    <w:rsid w:val="00103616"/>
    <w:rsid w:val="00131DE5"/>
    <w:rsid w:val="00144FAB"/>
    <w:rsid w:val="00147F18"/>
    <w:rsid w:val="0015627A"/>
    <w:rsid w:val="00164855"/>
    <w:rsid w:val="00164B2B"/>
    <w:rsid w:val="0017206C"/>
    <w:rsid w:val="00191D53"/>
    <w:rsid w:val="001A382D"/>
    <w:rsid w:val="001B1D03"/>
    <w:rsid w:val="001B3F7E"/>
    <w:rsid w:val="001B4A6A"/>
    <w:rsid w:val="001C0402"/>
    <w:rsid w:val="001C6849"/>
    <w:rsid w:val="001D2392"/>
    <w:rsid w:val="001D60D1"/>
    <w:rsid w:val="001D637E"/>
    <w:rsid w:val="001E62FA"/>
    <w:rsid w:val="0021709E"/>
    <w:rsid w:val="0022096E"/>
    <w:rsid w:val="00237B12"/>
    <w:rsid w:val="00255ABB"/>
    <w:rsid w:val="00267980"/>
    <w:rsid w:val="0028185D"/>
    <w:rsid w:val="00286843"/>
    <w:rsid w:val="002A2F41"/>
    <w:rsid w:val="002B08DE"/>
    <w:rsid w:val="002C0DC7"/>
    <w:rsid w:val="002D243F"/>
    <w:rsid w:val="002E4A0F"/>
    <w:rsid w:val="002E5B48"/>
    <w:rsid w:val="002E6566"/>
    <w:rsid w:val="002F5612"/>
    <w:rsid w:val="002F795B"/>
    <w:rsid w:val="002F7B42"/>
    <w:rsid w:val="00303BCD"/>
    <w:rsid w:val="00321FCA"/>
    <w:rsid w:val="003308F5"/>
    <w:rsid w:val="003312B0"/>
    <w:rsid w:val="00333A34"/>
    <w:rsid w:val="00366CA8"/>
    <w:rsid w:val="003922EC"/>
    <w:rsid w:val="003A439A"/>
    <w:rsid w:val="003A7FA2"/>
    <w:rsid w:val="003B0A1B"/>
    <w:rsid w:val="003C63E9"/>
    <w:rsid w:val="003D45A9"/>
    <w:rsid w:val="003E381A"/>
    <w:rsid w:val="003E509E"/>
    <w:rsid w:val="003E7C06"/>
    <w:rsid w:val="00400106"/>
    <w:rsid w:val="004351C5"/>
    <w:rsid w:val="00437DE0"/>
    <w:rsid w:val="0045070E"/>
    <w:rsid w:val="00471335"/>
    <w:rsid w:val="00471A84"/>
    <w:rsid w:val="004B14BC"/>
    <w:rsid w:val="004D56E2"/>
    <w:rsid w:val="004D68DC"/>
    <w:rsid w:val="00523B80"/>
    <w:rsid w:val="00542F6E"/>
    <w:rsid w:val="0054505B"/>
    <w:rsid w:val="0055023D"/>
    <w:rsid w:val="00556F1D"/>
    <w:rsid w:val="005900CD"/>
    <w:rsid w:val="005A4A21"/>
    <w:rsid w:val="005C1186"/>
    <w:rsid w:val="005D0105"/>
    <w:rsid w:val="005D645D"/>
    <w:rsid w:val="005D64CC"/>
    <w:rsid w:val="005E0D24"/>
    <w:rsid w:val="005F2024"/>
    <w:rsid w:val="00602716"/>
    <w:rsid w:val="00604F6A"/>
    <w:rsid w:val="006125AA"/>
    <w:rsid w:val="0061709E"/>
    <w:rsid w:val="0062311F"/>
    <w:rsid w:val="00624296"/>
    <w:rsid w:val="006253F7"/>
    <w:rsid w:val="0063231F"/>
    <w:rsid w:val="00677B27"/>
    <w:rsid w:val="006942B3"/>
    <w:rsid w:val="006A1249"/>
    <w:rsid w:val="006A404F"/>
    <w:rsid w:val="006A6152"/>
    <w:rsid w:val="006B2A0F"/>
    <w:rsid w:val="006B6487"/>
    <w:rsid w:val="006B6492"/>
    <w:rsid w:val="006C1FDA"/>
    <w:rsid w:val="006C60EF"/>
    <w:rsid w:val="006D21F0"/>
    <w:rsid w:val="006F20F8"/>
    <w:rsid w:val="00703C88"/>
    <w:rsid w:val="00706148"/>
    <w:rsid w:val="00717FE2"/>
    <w:rsid w:val="007337B3"/>
    <w:rsid w:val="00740983"/>
    <w:rsid w:val="00741B21"/>
    <w:rsid w:val="00752958"/>
    <w:rsid w:val="00752E52"/>
    <w:rsid w:val="0076256B"/>
    <w:rsid w:val="00770E0E"/>
    <w:rsid w:val="007A0D77"/>
    <w:rsid w:val="007A40C6"/>
    <w:rsid w:val="007A704A"/>
    <w:rsid w:val="007C115B"/>
    <w:rsid w:val="007F4139"/>
    <w:rsid w:val="008162A8"/>
    <w:rsid w:val="00822677"/>
    <w:rsid w:val="00861D71"/>
    <w:rsid w:val="00862788"/>
    <w:rsid w:val="00864261"/>
    <w:rsid w:val="008720D6"/>
    <w:rsid w:val="0089303C"/>
    <w:rsid w:val="008A207A"/>
    <w:rsid w:val="008B0A01"/>
    <w:rsid w:val="008B41E9"/>
    <w:rsid w:val="008B66CA"/>
    <w:rsid w:val="008B6BEB"/>
    <w:rsid w:val="008C4658"/>
    <w:rsid w:val="008D29D1"/>
    <w:rsid w:val="008D3D24"/>
    <w:rsid w:val="008D55E2"/>
    <w:rsid w:val="008F7CA5"/>
    <w:rsid w:val="00907759"/>
    <w:rsid w:val="00913B02"/>
    <w:rsid w:val="00913E18"/>
    <w:rsid w:val="0091622D"/>
    <w:rsid w:val="009210A2"/>
    <w:rsid w:val="009219C3"/>
    <w:rsid w:val="00921A61"/>
    <w:rsid w:val="00933FE6"/>
    <w:rsid w:val="00937CEC"/>
    <w:rsid w:val="00943ABC"/>
    <w:rsid w:val="0097376F"/>
    <w:rsid w:val="00973A35"/>
    <w:rsid w:val="0097531C"/>
    <w:rsid w:val="00982F43"/>
    <w:rsid w:val="009975FE"/>
    <w:rsid w:val="009A0B91"/>
    <w:rsid w:val="009B6496"/>
    <w:rsid w:val="009C3EA9"/>
    <w:rsid w:val="009E6ADF"/>
    <w:rsid w:val="009F46BA"/>
    <w:rsid w:val="00A0409F"/>
    <w:rsid w:val="00A04D03"/>
    <w:rsid w:val="00A1531C"/>
    <w:rsid w:val="00A16EA4"/>
    <w:rsid w:val="00A17101"/>
    <w:rsid w:val="00A24D09"/>
    <w:rsid w:val="00A253E7"/>
    <w:rsid w:val="00A3258C"/>
    <w:rsid w:val="00A327D7"/>
    <w:rsid w:val="00A34354"/>
    <w:rsid w:val="00A426B0"/>
    <w:rsid w:val="00A60B0D"/>
    <w:rsid w:val="00A62ABF"/>
    <w:rsid w:val="00A75B82"/>
    <w:rsid w:val="00A87F3A"/>
    <w:rsid w:val="00AA230C"/>
    <w:rsid w:val="00AB0012"/>
    <w:rsid w:val="00AC0DDA"/>
    <w:rsid w:val="00AF2247"/>
    <w:rsid w:val="00B2654B"/>
    <w:rsid w:val="00B377A1"/>
    <w:rsid w:val="00B43E38"/>
    <w:rsid w:val="00B47E94"/>
    <w:rsid w:val="00B6149A"/>
    <w:rsid w:val="00B8338B"/>
    <w:rsid w:val="00B90506"/>
    <w:rsid w:val="00B90F35"/>
    <w:rsid w:val="00B97256"/>
    <w:rsid w:val="00BB309F"/>
    <w:rsid w:val="00BB5320"/>
    <w:rsid w:val="00BD3FAB"/>
    <w:rsid w:val="00BE321E"/>
    <w:rsid w:val="00BE6051"/>
    <w:rsid w:val="00BE6E2B"/>
    <w:rsid w:val="00BF0C00"/>
    <w:rsid w:val="00BF4D43"/>
    <w:rsid w:val="00C064A1"/>
    <w:rsid w:val="00C14A6F"/>
    <w:rsid w:val="00C62061"/>
    <w:rsid w:val="00C62974"/>
    <w:rsid w:val="00C63108"/>
    <w:rsid w:val="00C6441E"/>
    <w:rsid w:val="00C6487C"/>
    <w:rsid w:val="00C7252E"/>
    <w:rsid w:val="00C80ECF"/>
    <w:rsid w:val="00C80F17"/>
    <w:rsid w:val="00CC5BA6"/>
    <w:rsid w:val="00CF181C"/>
    <w:rsid w:val="00D03F78"/>
    <w:rsid w:val="00D104A8"/>
    <w:rsid w:val="00D10E4D"/>
    <w:rsid w:val="00D15861"/>
    <w:rsid w:val="00D21149"/>
    <w:rsid w:val="00D23828"/>
    <w:rsid w:val="00D31F27"/>
    <w:rsid w:val="00D41247"/>
    <w:rsid w:val="00D46587"/>
    <w:rsid w:val="00D52308"/>
    <w:rsid w:val="00D70263"/>
    <w:rsid w:val="00D73EE6"/>
    <w:rsid w:val="00D77599"/>
    <w:rsid w:val="00D811B7"/>
    <w:rsid w:val="00D96567"/>
    <w:rsid w:val="00D96991"/>
    <w:rsid w:val="00DA192A"/>
    <w:rsid w:val="00DA1E08"/>
    <w:rsid w:val="00DA3961"/>
    <w:rsid w:val="00DA6B8F"/>
    <w:rsid w:val="00DB6A9C"/>
    <w:rsid w:val="00DC5223"/>
    <w:rsid w:val="00E03475"/>
    <w:rsid w:val="00E0469D"/>
    <w:rsid w:val="00E2440B"/>
    <w:rsid w:val="00E35292"/>
    <w:rsid w:val="00E4018D"/>
    <w:rsid w:val="00E52BA8"/>
    <w:rsid w:val="00E619AD"/>
    <w:rsid w:val="00E62F11"/>
    <w:rsid w:val="00E63A3B"/>
    <w:rsid w:val="00E642D1"/>
    <w:rsid w:val="00E70EF3"/>
    <w:rsid w:val="00E72944"/>
    <w:rsid w:val="00E73A91"/>
    <w:rsid w:val="00E749A5"/>
    <w:rsid w:val="00E74EFE"/>
    <w:rsid w:val="00E81B6E"/>
    <w:rsid w:val="00E87167"/>
    <w:rsid w:val="00E90FA3"/>
    <w:rsid w:val="00E96AAF"/>
    <w:rsid w:val="00EA5A4C"/>
    <w:rsid w:val="00EB136B"/>
    <w:rsid w:val="00EB6AF3"/>
    <w:rsid w:val="00EC3CB4"/>
    <w:rsid w:val="00EC7F71"/>
    <w:rsid w:val="00ED1EFE"/>
    <w:rsid w:val="00ED3DC3"/>
    <w:rsid w:val="00EE7736"/>
    <w:rsid w:val="00F03533"/>
    <w:rsid w:val="00F070C2"/>
    <w:rsid w:val="00F11E1B"/>
    <w:rsid w:val="00F12AEC"/>
    <w:rsid w:val="00F1716C"/>
    <w:rsid w:val="00F2391C"/>
    <w:rsid w:val="00F25072"/>
    <w:rsid w:val="00F33B26"/>
    <w:rsid w:val="00F43C78"/>
    <w:rsid w:val="00F61411"/>
    <w:rsid w:val="00F644F1"/>
    <w:rsid w:val="00F710B4"/>
    <w:rsid w:val="00F75132"/>
    <w:rsid w:val="00F80889"/>
    <w:rsid w:val="00F80DF2"/>
    <w:rsid w:val="00F92CBF"/>
    <w:rsid w:val="00F96D8B"/>
    <w:rsid w:val="00FA0405"/>
    <w:rsid w:val="00FA3F67"/>
    <w:rsid w:val="00FB1482"/>
    <w:rsid w:val="00FD2CD7"/>
    <w:rsid w:val="00FD79F5"/>
    <w:rsid w:val="00FE4B91"/>
    <w:rsid w:val="00FF2A00"/>
    <w:rsid w:val="00FF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Strong" w:locked="1" w:semiHidden="0" w:uiPriority="0"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CB"/>
    <w:rPr>
      <w:rFonts w:ascii="Arial" w:eastAsia="Times New Roman" w:hAnsi="Arial"/>
      <w:sz w:val="24"/>
      <w:szCs w:val="20"/>
      <w:lang w:eastAsia="en-US"/>
    </w:rPr>
  </w:style>
  <w:style w:type="paragraph" w:styleId="Heading1">
    <w:name w:val="heading 1"/>
    <w:aliases w:val="Numbered - 1"/>
    <w:basedOn w:val="Normal"/>
    <w:next w:val="Normal"/>
    <w:link w:val="Heading1Char"/>
    <w:uiPriority w:val="99"/>
    <w:qFormat/>
    <w:rsid w:val="00012ECB"/>
    <w:pPr>
      <w:keepNext/>
      <w:outlineLvl w:val="0"/>
    </w:pPr>
    <w:rPr>
      <w:b/>
      <w:sz w:val="28"/>
    </w:rPr>
  </w:style>
  <w:style w:type="paragraph" w:styleId="Heading2">
    <w:name w:val="heading 2"/>
    <w:aliases w:val="Numbered - 2"/>
    <w:basedOn w:val="Normal"/>
    <w:next w:val="Normal"/>
    <w:link w:val="Heading2Char"/>
    <w:uiPriority w:val="99"/>
    <w:qFormat/>
    <w:rsid w:val="00012ECB"/>
    <w:pPr>
      <w:keepNext/>
      <w:outlineLvl w:val="1"/>
    </w:pPr>
    <w:rPr>
      <w:sz w:val="28"/>
    </w:rPr>
  </w:style>
  <w:style w:type="paragraph" w:styleId="Heading3">
    <w:name w:val="heading 3"/>
    <w:aliases w:val="Numbered - 3"/>
    <w:basedOn w:val="Normal"/>
    <w:next w:val="Normal"/>
    <w:link w:val="Heading3Char"/>
    <w:uiPriority w:val="99"/>
    <w:qFormat/>
    <w:rsid w:val="00012ECB"/>
    <w:pPr>
      <w:keepNext/>
      <w:outlineLvl w:val="2"/>
    </w:pPr>
    <w:rPr>
      <w:b/>
      <w:bCs/>
    </w:rPr>
  </w:style>
  <w:style w:type="paragraph" w:styleId="Heading4">
    <w:name w:val="heading 4"/>
    <w:basedOn w:val="Normal"/>
    <w:next w:val="Normal"/>
    <w:link w:val="Heading4Char"/>
    <w:uiPriority w:val="99"/>
    <w:qFormat/>
    <w:rsid w:val="00012ECB"/>
    <w:pPr>
      <w:keepNext/>
      <w:outlineLvl w:val="3"/>
    </w:pPr>
    <w:rPr>
      <w:b/>
      <w:bCs/>
      <w:color w:val="000000"/>
    </w:rPr>
  </w:style>
  <w:style w:type="paragraph" w:styleId="Heading5">
    <w:name w:val="heading 5"/>
    <w:basedOn w:val="Normal"/>
    <w:next w:val="Normal"/>
    <w:link w:val="Heading5Char"/>
    <w:unhideWhenUsed/>
    <w:qFormat/>
    <w:locked/>
    <w:rsid w:val="001D637E"/>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012ECB"/>
    <w:pPr>
      <w:keepNext/>
      <w:outlineLvl w:val="5"/>
    </w:pPr>
    <w:rPr>
      <w:i/>
      <w:iCs/>
      <w:color w:val="000000"/>
    </w:rPr>
  </w:style>
  <w:style w:type="paragraph" w:styleId="Heading7">
    <w:name w:val="heading 7"/>
    <w:basedOn w:val="Normal"/>
    <w:next w:val="Normal"/>
    <w:link w:val="Heading7Char"/>
    <w:unhideWhenUsed/>
    <w:qFormat/>
    <w:locked/>
    <w:rsid w:val="001D637E"/>
    <w:pPr>
      <w:spacing w:before="240" w:after="60"/>
      <w:outlineLvl w:val="6"/>
    </w:pPr>
    <w:rPr>
      <w:rFonts w:asciiTheme="minorHAnsi" w:eastAsiaTheme="minorEastAsia" w:hAnsiTheme="minorHAnsi" w:cstheme="minorBidi"/>
      <w:szCs w:val="24"/>
    </w:rPr>
  </w:style>
  <w:style w:type="paragraph" w:styleId="Heading8">
    <w:name w:val="heading 8"/>
    <w:aliases w:val="Numbered - 8"/>
    <w:basedOn w:val="Normal"/>
    <w:next w:val="Normal"/>
    <w:link w:val="Heading8Char"/>
    <w:uiPriority w:val="99"/>
    <w:qFormat/>
    <w:rsid w:val="00012ECB"/>
    <w:pPr>
      <w:spacing w:before="240" w:after="60"/>
      <w:outlineLvl w:val="7"/>
    </w:pPr>
    <w:rPr>
      <w:rFonts w:ascii="Times New Roman" w:hAnsi="Times New Roman"/>
      <w:i/>
      <w:iCs/>
      <w:szCs w:val="24"/>
    </w:rPr>
  </w:style>
  <w:style w:type="paragraph" w:styleId="Heading9">
    <w:name w:val="heading 9"/>
    <w:basedOn w:val="Normal"/>
    <w:next w:val="Normal"/>
    <w:link w:val="Heading9Char"/>
    <w:unhideWhenUsed/>
    <w:qFormat/>
    <w:locked/>
    <w:rsid w:val="001D637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012ECB"/>
    <w:rPr>
      <w:rFonts w:ascii="Arial" w:hAnsi="Arial" w:cs="Times New Roman"/>
      <w:b/>
      <w:sz w:val="20"/>
      <w:szCs w:val="20"/>
    </w:rPr>
  </w:style>
  <w:style w:type="character" w:customStyle="1" w:styleId="Heading2Char">
    <w:name w:val="Heading 2 Char"/>
    <w:aliases w:val="Numbered - 2 Char"/>
    <w:basedOn w:val="DefaultParagraphFont"/>
    <w:link w:val="Heading2"/>
    <w:uiPriority w:val="99"/>
    <w:locked/>
    <w:rsid w:val="00012ECB"/>
    <w:rPr>
      <w:rFonts w:ascii="Arial" w:hAnsi="Arial" w:cs="Times New Roman"/>
      <w:sz w:val="20"/>
      <w:szCs w:val="20"/>
    </w:rPr>
  </w:style>
  <w:style w:type="character" w:customStyle="1" w:styleId="Heading3Char">
    <w:name w:val="Heading 3 Char"/>
    <w:aliases w:val="Numbered - 3 Char"/>
    <w:basedOn w:val="DefaultParagraphFont"/>
    <w:link w:val="Heading3"/>
    <w:uiPriority w:val="99"/>
    <w:locked/>
    <w:rsid w:val="00012ECB"/>
    <w:rPr>
      <w:rFonts w:ascii="Arial" w:hAnsi="Arial" w:cs="Times New Roman"/>
      <w:b/>
      <w:bCs/>
      <w:sz w:val="20"/>
      <w:szCs w:val="20"/>
    </w:rPr>
  </w:style>
  <w:style w:type="character" w:customStyle="1" w:styleId="Heading4Char">
    <w:name w:val="Heading 4 Char"/>
    <w:basedOn w:val="DefaultParagraphFont"/>
    <w:link w:val="Heading4"/>
    <w:uiPriority w:val="99"/>
    <w:locked/>
    <w:rsid w:val="00012ECB"/>
    <w:rPr>
      <w:rFonts w:ascii="Arial" w:hAnsi="Arial" w:cs="Times New Roman"/>
      <w:b/>
      <w:bCs/>
      <w:color w:val="000000"/>
      <w:sz w:val="20"/>
      <w:szCs w:val="20"/>
    </w:rPr>
  </w:style>
  <w:style w:type="character" w:customStyle="1" w:styleId="Heading6Char">
    <w:name w:val="Heading 6 Char"/>
    <w:basedOn w:val="DefaultParagraphFont"/>
    <w:link w:val="Heading6"/>
    <w:uiPriority w:val="99"/>
    <w:locked/>
    <w:rsid w:val="00012ECB"/>
    <w:rPr>
      <w:rFonts w:ascii="Arial" w:hAnsi="Arial" w:cs="Times New Roman"/>
      <w:i/>
      <w:iCs/>
      <w:color w:val="000000"/>
      <w:sz w:val="20"/>
      <w:szCs w:val="20"/>
    </w:rPr>
  </w:style>
  <w:style w:type="character" w:customStyle="1" w:styleId="Heading8Char">
    <w:name w:val="Heading 8 Char"/>
    <w:aliases w:val="Numbered - 8 Char"/>
    <w:basedOn w:val="DefaultParagraphFont"/>
    <w:link w:val="Heading8"/>
    <w:uiPriority w:val="99"/>
    <w:locked/>
    <w:rsid w:val="00012ECB"/>
    <w:rPr>
      <w:rFonts w:ascii="Times New Roman" w:hAnsi="Times New Roman" w:cs="Times New Roman"/>
      <w:i/>
      <w:iCs/>
      <w:sz w:val="24"/>
      <w:szCs w:val="24"/>
    </w:rPr>
  </w:style>
  <w:style w:type="paragraph" w:styleId="Header">
    <w:name w:val="header"/>
    <w:basedOn w:val="Normal"/>
    <w:link w:val="HeaderChar"/>
    <w:uiPriority w:val="99"/>
    <w:rsid w:val="00F2391C"/>
    <w:pPr>
      <w:tabs>
        <w:tab w:val="center" w:pos="4513"/>
        <w:tab w:val="right" w:pos="9026"/>
      </w:tabs>
    </w:pPr>
  </w:style>
  <w:style w:type="character" w:customStyle="1" w:styleId="HeaderChar">
    <w:name w:val="Header Char"/>
    <w:basedOn w:val="DefaultParagraphFont"/>
    <w:link w:val="Header"/>
    <w:uiPriority w:val="99"/>
    <w:locked/>
    <w:rsid w:val="00F2391C"/>
    <w:rPr>
      <w:rFonts w:cs="Times New Roman"/>
    </w:rPr>
  </w:style>
  <w:style w:type="paragraph" w:styleId="Footer">
    <w:name w:val="footer"/>
    <w:basedOn w:val="Normal"/>
    <w:link w:val="FooterChar"/>
    <w:uiPriority w:val="99"/>
    <w:rsid w:val="00F2391C"/>
    <w:pPr>
      <w:tabs>
        <w:tab w:val="center" w:pos="4513"/>
        <w:tab w:val="right" w:pos="9026"/>
      </w:tabs>
    </w:pPr>
  </w:style>
  <w:style w:type="character" w:customStyle="1" w:styleId="FooterChar">
    <w:name w:val="Footer Char"/>
    <w:basedOn w:val="DefaultParagraphFont"/>
    <w:link w:val="Footer"/>
    <w:uiPriority w:val="99"/>
    <w:locked/>
    <w:rsid w:val="00F2391C"/>
    <w:rPr>
      <w:rFonts w:cs="Times New Roman"/>
    </w:rPr>
  </w:style>
  <w:style w:type="paragraph" w:styleId="BalloonText">
    <w:name w:val="Balloon Text"/>
    <w:basedOn w:val="Normal"/>
    <w:link w:val="BalloonTextChar"/>
    <w:uiPriority w:val="99"/>
    <w:semiHidden/>
    <w:rsid w:val="00F239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391C"/>
    <w:rPr>
      <w:rFonts w:ascii="Tahoma" w:hAnsi="Tahoma" w:cs="Tahoma"/>
      <w:sz w:val="16"/>
      <w:szCs w:val="16"/>
    </w:rPr>
  </w:style>
  <w:style w:type="table" w:styleId="TableGrid">
    <w:name w:val="Table Grid"/>
    <w:basedOn w:val="TableNormal"/>
    <w:uiPriority w:val="99"/>
    <w:rsid w:val="00F2391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2A0F"/>
    <w:pPr>
      <w:ind w:left="720"/>
      <w:contextualSpacing/>
    </w:pPr>
  </w:style>
  <w:style w:type="paragraph" w:styleId="BodyText">
    <w:name w:val="Body Text"/>
    <w:basedOn w:val="Normal"/>
    <w:link w:val="BodyTextChar"/>
    <w:uiPriority w:val="99"/>
    <w:rsid w:val="00012ECB"/>
    <w:rPr>
      <w:b/>
    </w:rPr>
  </w:style>
  <w:style w:type="character" w:customStyle="1" w:styleId="BodyTextChar">
    <w:name w:val="Body Text Char"/>
    <w:basedOn w:val="DefaultParagraphFont"/>
    <w:link w:val="BodyText"/>
    <w:uiPriority w:val="99"/>
    <w:locked/>
    <w:rsid w:val="00012ECB"/>
    <w:rPr>
      <w:rFonts w:ascii="Arial" w:hAnsi="Arial" w:cs="Times New Roman"/>
      <w:b/>
      <w:sz w:val="20"/>
      <w:szCs w:val="20"/>
    </w:rPr>
  </w:style>
  <w:style w:type="paragraph" w:customStyle="1" w:styleId="H3">
    <w:name w:val="H3"/>
    <w:basedOn w:val="Normal"/>
    <w:next w:val="Normal"/>
    <w:uiPriority w:val="99"/>
    <w:rsid w:val="00012ECB"/>
    <w:pPr>
      <w:keepNext/>
      <w:spacing w:before="100" w:after="100"/>
      <w:outlineLvl w:val="3"/>
    </w:pPr>
    <w:rPr>
      <w:rFonts w:ascii="Times New Roman" w:hAnsi="Times New Roman"/>
      <w:b/>
      <w:sz w:val="28"/>
    </w:rPr>
  </w:style>
  <w:style w:type="paragraph" w:styleId="BodyTextIndent2">
    <w:name w:val="Body Text Indent 2"/>
    <w:basedOn w:val="Normal"/>
    <w:link w:val="BodyTextIndent2Char"/>
    <w:uiPriority w:val="99"/>
    <w:rsid w:val="00012ECB"/>
    <w:pPr>
      <w:ind w:left="567"/>
    </w:pPr>
  </w:style>
  <w:style w:type="character" w:customStyle="1" w:styleId="BodyTextIndent2Char">
    <w:name w:val="Body Text Indent 2 Char"/>
    <w:basedOn w:val="DefaultParagraphFont"/>
    <w:link w:val="BodyTextIndent2"/>
    <w:uiPriority w:val="99"/>
    <w:locked/>
    <w:rsid w:val="00012ECB"/>
    <w:rPr>
      <w:rFonts w:ascii="Arial" w:hAnsi="Arial" w:cs="Times New Roman"/>
      <w:sz w:val="20"/>
      <w:szCs w:val="20"/>
    </w:rPr>
  </w:style>
  <w:style w:type="paragraph" w:styleId="NormalWeb">
    <w:name w:val="Normal (Web)"/>
    <w:basedOn w:val="Normal"/>
    <w:uiPriority w:val="99"/>
    <w:rsid w:val="00012ECB"/>
    <w:pPr>
      <w:spacing w:after="193"/>
    </w:pPr>
    <w:rPr>
      <w:rFonts w:ascii="Verdana" w:eastAsia="Arial Unicode MS" w:hAnsi="Verdana" w:cs="Arial Unicode MS"/>
      <w:szCs w:val="24"/>
    </w:rPr>
  </w:style>
  <w:style w:type="character" w:styleId="Emphasis">
    <w:name w:val="Emphasis"/>
    <w:basedOn w:val="DefaultParagraphFont"/>
    <w:uiPriority w:val="99"/>
    <w:qFormat/>
    <w:rsid w:val="00012ECB"/>
    <w:rPr>
      <w:rFonts w:cs="Times New Roman"/>
      <w:i/>
      <w:iCs/>
    </w:rPr>
  </w:style>
  <w:style w:type="paragraph" w:customStyle="1" w:styleId="SassoonHeading">
    <w:name w:val="Sassoon Heading"/>
    <w:basedOn w:val="Heading4"/>
    <w:link w:val="SassoonHeadingChar"/>
    <w:uiPriority w:val="99"/>
    <w:rsid w:val="00012ECB"/>
    <w:rPr>
      <w:rFonts w:ascii="SassoonCRInfantMedium" w:hAnsi="SassoonCRInfantMedium"/>
      <w:b w:val="0"/>
      <w:sz w:val="36"/>
      <w:szCs w:val="36"/>
      <w:u w:val="single"/>
    </w:rPr>
  </w:style>
  <w:style w:type="paragraph" w:customStyle="1" w:styleId="Sassoonsubtitle">
    <w:name w:val="Sassoon subtitle"/>
    <w:basedOn w:val="SassoonHeading"/>
    <w:link w:val="SassoonsubtitleChar"/>
    <w:uiPriority w:val="99"/>
    <w:rsid w:val="00012ECB"/>
    <w:rPr>
      <w:sz w:val="30"/>
      <w:szCs w:val="30"/>
    </w:rPr>
  </w:style>
  <w:style w:type="character" w:customStyle="1" w:styleId="SassoonHeadingChar">
    <w:name w:val="Sassoon Heading Char"/>
    <w:basedOn w:val="Heading4Char"/>
    <w:link w:val="SassoonHeading"/>
    <w:uiPriority w:val="99"/>
    <w:locked/>
    <w:rsid w:val="00012ECB"/>
    <w:rPr>
      <w:rFonts w:ascii="SassoonCRInfantMedium" w:hAnsi="SassoonCRInfantMedium" w:cs="Times New Roman"/>
      <w:b/>
      <w:bCs/>
      <w:color w:val="000000"/>
      <w:sz w:val="36"/>
      <w:szCs w:val="36"/>
      <w:u w:val="single"/>
    </w:rPr>
  </w:style>
  <w:style w:type="paragraph" w:styleId="TOCHeading">
    <w:name w:val="TOC Heading"/>
    <w:basedOn w:val="Heading1"/>
    <w:next w:val="Normal"/>
    <w:uiPriority w:val="99"/>
    <w:qFormat/>
    <w:rsid w:val="001E62FA"/>
    <w:pPr>
      <w:keepLines/>
      <w:spacing w:before="480" w:line="276" w:lineRule="auto"/>
      <w:outlineLvl w:val="9"/>
    </w:pPr>
    <w:rPr>
      <w:rFonts w:ascii="Cambria" w:hAnsi="Cambria"/>
      <w:bCs/>
      <w:color w:val="365F91"/>
      <w:szCs w:val="28"/>
      <w:lang w:val="en-US"/>
    </w:rPr>
  </w:style>
  <w:style w:type="character" w:customStyle="1" w:styleId="SassoonsubtitleChar">
    <w:name w:val="Sassoon subtitle Char"/>
    <w:basedOn w:val="SassoonHeadingChar"/>
    <w:link w:val="Sassoonsubtitle"/>
    <w:uiPriority w:val="99"/>
    <w:locked/>
    <w:rsid w:val="00012ECB"/>
    <w:rPr>
      <w:rFonts w:ascii="SassoonCRInfantMedium" w:hAnsi="SassoonCRInfantMedium" w:cs="Times New Roman"/>
      <w:b/>
      <w:bCs/>
      <w:color w:val="000000"/>
      <w:sz w:val="30"/>
      <w:szCs w:val="30"/>
      <w:u w:val="single"/>
    </w:rPr>
  </w:style>
  <w:style w:type="paragraph" w:styleId="TOC3">
    <w:name w:val="toc 3"/>
    <w:basedOn w:val="Normal"/>
    <w:next w:val="Normal"/>
    <w:autoRedefine/>
    <w:uiPriority w:val="99"/>
    <w:rsid w:val="001E62FA"/>
    <w:pPr>
      <w:spacing w:after="100"/>
      <w:ind w:left="480"/>
    </w:pPr>
  </w:style>
  <w:style w:type="paragraph" w:styleId="TOC1">
    <w:name w:val="toc 1"/>
    <w:basedOn w:val="Normal"/>
    <w:next w:val="Normal"/>
    <w:autoRedefine/>
    <w:uiPriority w:val="99"/>
    <w:rsid w:val="001E62FA"/>
    <w:pPr>
      <w:spacing w:after="100"/>
    </w:pPr>
  </w:style>
  <w:style w:type="character" w:styleId="Hyperlink">
    <w:name w:val="Hyperlink"/>
    <w:basedOn w:val="DefaultParagraphFont"/>
    <w:uiPriority w:val="99"/>
    <w:rsid w:val="001E62FA"/>
    <w:rPr>
      <w:rFonts w:cs="Times New Roman"/>
      <w:color w:val="0000FF"/>
      <w:u w:val="single"/>
    </w:rPr>
  </w:style>
  <w:style w:type="paragraph" w:styleId="TOC2">
    <w:name w:val="toc 2"/>
    <w:basedOn w:val="Normal"/>
    <w:next w:val="Normal"/>
    <w:autoRedefine/>
    <w:uiPriority w:val="99"/>
    <w:rsid w:val="001E62FA"/>
    <w:pPr>
      <w:spacing w:after="100" w:line="276" w:lineRule="auto"/>
      <w:ind w:left="220"/>
    </w:pPr>
    <w:rPr>
      <w:rFonts w:ascii="Calibri" w:hAnsi="Calibri"/>
      <w:sz w:val="22"/>
      <w:szCs w:val="22"/>
      <w:lang w:val="en-US"/>
    </w:rPr>
  </w:style>
  <w:style w:type="paragraph" w:styleId="BodyText2">
    <w:name w:val="Body Text 2"/>
    <w:basedOn w:val="Normal"/>
    <w:link w:val="BodyText2Char"/>
    <w:uiPriority w:val="99"/>
    <w:rsid w:val="00D811B7"/>
    <w:pPr>
      <w:autoSpaceDE w:val="0"/>
      <w:autoSpaceDN w:val="0"/>
      <w:adjustRightInd w:val="0"/>
    </w:pPr>
    <w:rPr>
      <w:szCs w:val="24"/>
      <w:lang w:val="en-US"/>
    </w:rPr>
  </w:style>
  <w:style w:type="character" w:customStyle="1" w:styleId="BodyText2Char">
    <w:name w:val="Body Text 2 Char"/>
    <w:basedOn w:val="DefaultParagraphFont"/>
    <w:link w:val="BodyText2"/>
    <w:uiPriority w:val="99"/>
    <w:locked/>
    <w:rsid w:val="00D811B7"/>
    <w:rPr>
      <w:rFonts w:ascii="Arial" w:hAnsi="Arial" w:cs="Times New Roman"/>
      <w:sz w:val="24"/>
      <w:szCs w:val="24"/>
      <w:lang w:val="en-US"/>
    </w:rPr>
  </w:style>
  <w:style w:type="paragraph" w:styleId="BodyTextIndent">
    <w:name w:val="Body Text Indent"/>
    <w:basedOn w:val="Normal"/>
    <w:link w:val="BodyTextIndentChar"/>
    <w:uiPriority w:val="99"/>
    <w:rsid w:val="00D811B7"/>
    <w:rPr>
      <w:rFonts w:ascii="Arial Rounded MT Bold" w:hAnsi="Arial Rounded MT Bold"/>
      <w:sz w:val="16"/>
      <w:szCs w:val="16"/>
      <w:lang w:val="en-US"/>
    </w:rPr>
  </w:style>
  <w:style w:type="character" w:customStyle="1" w:styleId="BodyTextIndentChar">
    <w:name w:val="Body Text Indent Char"/>
    <w:basedOn w:val="DefaultParagraphFont"/>
    <w:link w:val="BodyTextIndent"/>
    <w:uiPriority w:val="99"/>
    <w:locked/>
    <w:rsid w:val="00D811B7"/>
    <w:rPr>
      <w:rFonts w:ascii="Arial Rounded MT Bold" w:hAnsi="Arial Rounded MT Bold" w:cs="Times New Roman"/>
      <w:sz w:val="16"/>
      <w:szCs w:val="16"/>
      <w:lang w:val="en-US"/>
    </w:rPr>
  </w:style>
  <w:style w:type="paragraph" w:customStyle="1" w:styleId="Default">
    <w:name w:val="Default"/>
    <w:uiPriority w:val="99"/>
    <w:rsid w:val="006A6152"/>
    <w:pPr>
      <w:autoSpaceDE w:val="0"/>
      <w:autoSpaceDN w:val="0"/>
      <w:adjustRightInd w:val="0"/>
    </w:pPr>
    <w:rPr>
      <w:rFonts w:ascii="Arial" w:hAnsi="Arial" w:cs="Arial"/>
      <w:color w:val="000000"/>
      <w:sz w:val="24"/>
      <w:szCs w:val="24"/>
      <w:lang w:eastAsia="en-US"/>
    </w:rPr>
  </w:style>
  <w:style w:type="character" w:customStyle="1" w:styleId="Heading5Char">
    <w:name w:val="Heading 5 Char"/>
    <w:basedOn w:val="DefaultParagraphFont"/>
    <w:link w:val="Heading5"/>
    <w:rsid w:val="001D637E"/>
    <w:rPr>
      <w:rFonts w:asciiTheme="minorHAnsi" w:eastAsiaTheme="minorEastAsia" w:hAnsiTheme="minorHAnsi" w:cstheme="minorBidi"/>
      <w:b/>
      <w:bCs/>
      <w:i/>
      <w:iCs/>
      <w:sz w:val="26"/>
      <w:szCs w:val="26"/>
      <w:lang w:eastAsia="en-US"/>
    </w:rPr>
  </w:style>
  <w:style w:type="character" w:customStyle="1" w:styleId="Heading7Char">
    <w:name w:val="Heading 7 Char"/>
    <w:basedOn w:val="DefaultParagraphFont"/>
    <w:link w:val="Heading7"/>
    <w:rsid w:val="001D637E"/>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rsid w:val="001D637E"/>
    <w:rPr>
      <w:rFonts w:asciiTheme="majorHAnsi" w:eastAsiaTheme="majorEastAsia" w:hAnsiTheme="majorHAnsi" w:cstheme="majorBidi"/>
      <w:lang w:eastAsia="en-US"/>
    </w:rPr>
  </w:style>
  <w:style w:type="character" w:styleId="Strong">
    <w:name w:val="Strong"/>
    <w:basedOn w:val="DefaultParagraphFont"/>
    <w:qFormat/>
    <w:locked/>
    <w:rsid w:val="001D637E"/>
    <w:rPr>
      <w:b/>
      <w:bCs/>
    </w:rPr>
  </w:style>
  <w:style w:type="paragraph" w:styleId="Title">
    <w:name w:val="Title"/>
    <w:basedOn w:val="Normal"/>
    <w:next w:val="Normal"/>
    <w:link w:val="TitleChar"/>
    <w:qFormat/>
    <w:locked/>
    <w:rsid w:val="001D637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D637E"/>
    <w:rPr>
      <w:rFonts w:asciiTheme="majorHAnsi" w:eastAsiaTheme="majorEastAsia" w:hAnsiTheme="majorHAnsi" w:cstheme="majorBidi"/>
      <w:b/>
      <w:bCs/>
      <w:kern w:val="28"/>
      <w:sz w:val="32"/>
      <w:szCs w:val="32"/>
      <w:lang w:eastAsia="en-US"/>
    </w:rPr>
  </w:style>
  <w:style w:type="character" w:styleId="FollowedHyperlink">
    <w:name w:val="FollowedHyperlink"/>
    <w:basedOn w:val="DefaultParagraphFont"/>
    <w:uiPriority w:val="99"/>
    <w:semiHidden/>
    <w:unhideWhenUsed/>
    <w:rsid w:val="003A7FA2"/>
    <w:rPr>
      <w:color w:val="800080" w:themeColor="followedHyperlink"/>
      <w:u w:val="single"/>
    </w:rPr>
  </w:style>
  <w:style w:type="table" w:customStyle="1" w:styleId="TableGrid1">
    <w:name w:val="Table Grid1"/>
    <w:basedOn w:val="TableNormal"/>
    <w:next w:val="TableGrid"/>
    <w:rsid w:val="00BE321E"/>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Strong" w:locked="1" w:semiHidden="0" w:uiPriority="0"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CB"/>
    <w:rPr>
      <w:rFonts w:ascii="Arial" w:eastAsia="Times New Roman" w:hAnsi="Arial"/>
      <w:sz w:val="24"/>
      <w:szCs w:val="20"/>
      <w:lang w:eastAsia="en-US"/>
    </w:rPr>
  </w:style>
  <w:style w:type="paragraph" w:styleId="Heading1">
    <w:name w:val="heading 1"/>
    <w:aliases w:val="Numbered - 1"/>
    <w:basedOn w:val="Normal"/>
    <w:next w:val="Normal"/>
    <w:link w:val="Heading1Char"/>
    <w:uiPriority w:val="99"/>
    <w:qFormat/>
    <w:rsid w:val="00012ECB"/>
    <w:pPr>
      <w:keepNext/>
      <w:outlineLvl w:val="0"/>
    </w:pPr>
    <w:rPr>
      <w:b/>
      <w:sz w:val="28"/>
    </w:rPr>
  </w:style>
  <w:style w:type="paragraph" w:styleId="Heading2">
    <w:name w:val="heading 2"/>
    <w:aliases w:val="Numbered - 2"/>
    <w:basedOn w:val="Normal"/>
    <w:next w:val="Normal"/>
    <w:link w:val="Heading2Char"/>
    <w:uiPriority w:val="99"/>
    <w:qFormat/>
    <w:rsid w:val="00012ECB"/>
    <w:pPr>
      <w:keepNext/>
      <w:outlineLvl w:val="1"/>
    </w:pPr>
    <w:rPr>
      <w:sz w:val="28"/>
    </w:rPr>
  </w:style>
  <w:style w:type="paragraph" w:styleId="Heading3">
    <w:name w:val="heading 3"/>
    <w:aliases w:val="Numbered - 3"/>
    <w:basedOn w:val="Normal"/>
    <w:next w:val="Normal"/>
    <w:link w:val="Heading3Char"/>
    <w:uiPriority w:val="99"/>
    <w:qFormat/>
    <w:rsid w:val="00012ECB"/>
    <w:pPr>
      <w:keepNext/>
      <w:outlineLvl w:val="2"/>
    </w:pPr>
    <w:rPr>
      <w:b/>
      <w:bCs/>
    </w:rPr>
  </w:style>
  <w:style w:type="paragraph" w:styleId="Heading4">
    <w:name w:val="heading 4"/>
    <w:basedOn w:val="Normal"/>
    <w:next w:val="Normal"/>
    <w:link w:val="Heading4Char"/>
    <w:uiPriority w:val="99"/>
    <w:qFormat/>
    <w:rsid w:val="00012ECB"/>
    <w:pPr>
      <w:keepNext/>
      <w:outlineLvl w:val="3"/>
    </w:pPr>
    <w:rPr>
      <w:b/>
      <w:bCs/>
      <w:color w:val="000000"/>
    </w:rPr>
  </w:style>
  <w:style w:type="paragraph" w:styleId="Heading5">
    <w:name w:val="heading 5"/>
    <w:basedOn w:val="Normal"/>
    <w:next w:val="Normal"/>
    <w:link w:val="Heading5Char"/>
    <w:unhideWhenUsed/>
    <w:qFormat/>
    <w:locked/>
    <w:rsid w:val="001D637E"/>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012ECB"/>
    <w:pPr>
      <w:keepNext/>
      <w:outlineLvl w:val="5"/>
    </w:pPr>
    <w:rPr>
      <w:i/>
      <w:iCs/>
      <w:color w:val="000000"/>
    </w:rPr>
  </w:style>
  <w:style w:type="paragraph" w:styleId="Heading7">
    <w:name w:val="heading 7"/>
    <w:basedOn w:val="Normal"/>
    <w:next w:val="Normal"/>
    <w:link w:val="Heading7Char"/>
    <w:unhideWhenUsed/>
    <w:qFormat/>
    <w:locked/>
    <w:rsid w:val="001D637E"/>
    <w:pPr>
      <w:spacing w:before="240" w:after="60"/>
      <w:outlineLvl w:val="6"/>
    </w:pPr>
    <w:rPr>
      <w:rFonts w:asciiTheme="minorHAnsi" w:eastAsiaTheme="minorEastAsia" w:hAnsiTheme="minorHAnsi" w:cstheme="minorBidi"/>
      <w:szCs w:val="24"/>
    </w:rPr>
  </w:style>
  <w:style w:type="paragraph" w:styleId="Heading8">
    <w:name w:val="heading 8"/>
    <w:aliases w:val="Numbered - 8"/>
    <w:basedOn w:val="Normal"/>
    <w:next w:val="Normal"/>
    <w:link w:val="Heading8Char"/>
    <w:uiPriority w:val="99"/>
    <w:qFormat/>
    <w:rsid w:val="00012ECB"/>
    <w:pPr>
      <w:spacing w:before="240" w:after="60"/>
      <w:outlineLvl w:val="7"/>
    </w:pPr>
    <w:rPr>
      <w:rFonts w:ascii="Times New Roman" w:hAnsi="Times New Roman"/>
      <w:i/>
      <w:iCs/>
      <w:szCs w:val="24"/>
    </w:rPr>
  </w:style>
  <w:style w:type="paragraph" w:styleId="Heading9">
    <w:name w:val="heading 9"/>
    <w:basedOn w:val="Normal"/>
    <w:next w:val="Normal"/>
    <w:link w:val="Heading9Char"/>
    <w:unhideWhenUsed/>
    <w:qFormat/>
    <w:locked/>
    <w:rsid w:val="001D637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012ECB"/>
    <w:rPr>
      <w:rFonts w:ascii="Arial" w:hAnsi="Arial" w:cs="Times New Roman"/>
      <w:b/>
      <w:sz w:val="20"/>
      <w:szCs w:val="20"/>
    </w:rPr>
  </w:style>
  <w:style w:type="character" w:customStyle="1" w:styleId="Heading2Char">
    <w:name w:val="Heading 2 Char"/>
    <w:aliases w:val="Numbered - 2 Char"/>
    <w:basedOn w:val="DefaultParagraphFont"/>
    <w:link w:val="Heading2"/>
    <w:uiPriority w:val="99"/>
    <w:locked/>
    <w:rsid w:val="00012ECB"/>
    <w:rPr>
      <w:rFonts w:ascii="Arial" w:hAnsi="Arial" w:cs="Times New Roman"/>
      <w:sz w:val="20"/>
      <w:szCs w:val="20"/>
    </w:rPr>
  </w:style>
  <w:style w:type="character" w:customStyle="1" w:styleId="Heading3Char">
    <w:name w:val="Heading 3 Char"/>
    <w:aliases w:val="Numbered - 3 Char"/>
    <w:basedOn w:val="DefaultParagraphFont"/>
    <w:link w:val="Heading3"/>
    <w:uiPriority w:val="99"/>
    <w:locked/>
    <w:rsid w:val="00012ECB"/>
    <w:rPr>
      <w:rFonts w:ascii="Arial" w:hAnsi="Arial" w:cs="Times New Roman"/>
      <w:b/>
      <w:bCs/>
      <w:sz w:val="20"/>
      <w:szCs w:val="20"/>
    </w:rPr>
  </w:style>
  <w:style w:type="character" w:customStyle="1" w:styleId="Heading4Char">
    <w:name w:val="Heading 4 Char"/>
    <w:basedOn w:val="DefaultParagraphFont"/>
    <w:link w:val="Heading4"/>
    <w:uiPriority w:val="99"/>
    <w:locked/>
    <w:rsid w:val="00012ECB"/>
    <w:rPr>
      <w:rFonts w:ascii="Arial" w:hAnsi="Arial" w:cs="Times New Roman"/>
      <w:b/>
      <w:bCs/>
      <w:color w:val="000000"/>
      <w:sz w:val="20"/>
      <w:szCs w:val="20"/>
    </w:rPr>
  </w:style>
  <w:style w:type="character" w:customStyle="1" w:styleId="Heading6Char">
    <w:name w:val="Heading 6 Char"/>
    <w:basedOn w:val="DefaultParagraphFont"/>
    <w:link w:val="Heading6"/>
    <w:uiPriority w:val="99"/>
    <w:locked/>
    <w:rsid w:val="00012ECB"/>
    <w:rPr>
      <w:rFonts w:ascii="Arial" w:hAnsi="Arial" w:cs="Times New Roman"/>
      <w:i/>
      <w:iCs/>
      <w:color w:val="000000"/>
      <w:sz w:val="20"/>
      <w:szCs w:val="20"/>
    </w:rPr>
  </w:style>
  <w:style w:type="character" w:customStyle="1" w:styleId="Heading8Char">
    <w:name w:val="Heading 8 Char"/>
    <w:aliases w:val="Numbered - 8 Char"/>
    <w:basedOn w:val="DefaultParagraphFont"/>
    <w:link w:val="Heading8"/>
    <w:uiPriority w:val="99"/>
    <w:locked/>
    <w:rsid w:val="00012ECB"/>
    <w:rPr>
      <w:rFonts w:ascii="Times New Roman" w:hAnsi="Times New Roman" w:cs="Times New Roman"/>
      <w:i/>
      <w:iCs/>
      <w:sz w:val="24"/>
      <w:szCs w:val="24"/>
    </w:rPr>
  </w:style>
  <w:style w:type="paragraph" w:styleId="Header">
    <w:name w:val="header"/>
    <w:basedOn w:val="Normal"/>
    <w:link w:val="HeaderChar"/>
    <w:uiPriority w:val="99"/>
    <w:rsid w:val="00F2391C"/>
    <w:pPr>
      <w:tabs>
        <w:tab w:val="center" w:pos="4513"/>
        <w:tab w:val="right" w:pos="9026"/>
      </w:tabs>
    </w:pPr>
  </w:style>
  <w:style w:type="character" w:customStyle="1" w:styleId="HeaderChar">
    <w:name w:val="Header Char"/>
    <w:basedOn w:val="DefaultParagraphFont"/>
    <w:link w:val="Header"/>
    <w:uiPriority w:val="99"/>
    <w:locked/>
    <w:rsid w:val="00F2391C"/>
    <w:rPr>
      <w:rFonts w:cs="Times New Roman"/>
    </w:rPr>
  </w:style>
  <w:style w:type="paragraph" w:styleId="Footer">
    <w:name w:val="footer"/>
    <w:basedOn w:val="Normal"/>
    <w:link w:val="FooterChar"/>
    <w:uiPriority w:val="99"/>
    <w:rsid w:val="00F2391C"/>
    <w:pPr>
      <w:tabs>
        <w:tab w:val="center" w:pos="4513"/>
        <w:tab w:val="right" w:pos="9026"/>
      </w:tabs>
    </w:pPr>
  </w:style>
  <w:style w:type="character" w:customStyle="1" w:styleId="FooterChar">
    <w:name w:val="Footer Char"/>
    <w:basedOn w:val="DefaultParagraphFont"/>
    <w:link w:val="Footer"/>
    <w:uiPriority w:val="99"/>
    <w:locked/>
    <w:rsid w:val="00F2391C"/>
    <w:rPr>
      <w:rFonts w:cs="Times New Roman"/>
    </w:rPr>
  </w:style>
  <w:style w:type="paragraph" w:styleId="BalloonText">
    <w:name w:val="Balloon Text"/>
    <w:basedOn w:val="Normal"/>
    <w:link w:val="BalloonTextChar"/>
    <w:uiPriority w:val="99"/>
    <w:semiHidden/>
    <w:rsid w:val="00F239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391C"/>
    <w:rPr>
      <w:rFonts w:ascii="Tahoma" w:hAnsi="Tahoma" w:cs="Tahoma"/>
      <w:sz w:val="16"/>
      <w:szCs w:val="16"/>
    </w:rPr>
  </w:style>
  <w:style w:type="table" w:styleId="TableGrid">
    <w:name w:val="Table Grid"/>
    <w:basedOn w:val="TableNormal"/>
    <w:uiPriority w:val="99"/>
    <w:rsid w:val="00F2391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2A0F"/>
    <w:pPr>
      <w:ind w:left="720"/>
      <w:contextualSpacing/>
    </w:pPr>
  </w:style>
  <w:style w:type="paragraph" w:styleId="BodyText">
    <w:name w:val="Body Text"/>
    <w:basedOn w:val="Normal"/>
    <w:link w:val="BodyTextChar"/>
    <w:uiPriority w:val="99"/>
    <w:rsid w:val="00012ECB"/>
    <w:rPr>
      <w:b/>
    </w:rPr>
  </w:style>
  <w:style w:type="character" w:customStyle="1" w:styleId="BodyTextChar">
    <w:name w:val="Body Text Char"/>
    <w:basedOn w:val="DefaultParagraphFont"/>
    <w:link w:val="BodyText"/>
    <w:uiPriority w:val="99"/>
    <w:locked/>
    <w:rsid w:val="00012ECB"/>
    <w:rPr>
      <w:rFonts w:ascii="Arial" w:hAnsi="Arial" w:cs="Times New Roman"/>
      <w:b/>
      <w:sz w:val="20"/>
      <w:szCs w:val="20"/>
    </w:rPr>
  </w:style>
  <w:style w:type="paragraph" w:customStyle="1" w:styleId="H3">
    <w:name w:val="H3"/>
    <w:basedOn w:val="Normal"/>
    <w:next w:val="Normal"/>
    <w:uiPriority w:val="99"/>
    <w:rsid w:val="00012ECB"/>
    <w:pPr>
      <w:keepNext/>
      <w:spacing w:before="100" w:after="100"/>
      <w:outlineLvl w:val="3"/>
    </w:pPr>
    <w:rPr>
      <w:rFonts w:ascii="Times New Roman" w:hAnsi="Times New Roman"/>
      <w:b/>
      <w:sz w:val="28"/>
    </w:rPr>
  </w:style>
  <w:style w:type="paragraph" w:styleId="BodyTextIndent2">
    <w:name w:val="Body Text Indent 2"/>
    <w:basedOn w:val="Normal"/>
    <w:link w:val="BodyTextIndent2Char"/>
    <w:uiPriority w:val="99"/>
    <w:rsid w:val="00012ECB"/>
    <w:pPr>
      <w:ind w:left="567"/>
    </w:pPr>
  </w:style>
  <w:style w:type="character" w:customStyle="1" w:styleId="BodyTextIndent2Char">
    <w:name w:val="Body Text Indent 2 Char"/>
    <w:basedOn w:val="DefaultParagraphFont"/>
    <w:link w:val="BodyTextIndent2"/>
    <w:uiPriority w:val="99"/>
    <w:locked/>
    <w:rsid w:val="00012ECB"/>
    <w:rPr>
      <w:rFonts w:ascii="Arial" w:hAnsi="Arial" w:cs="Times New Roman"/>
      <w:sz w:val="20"/>
      <w:szCs w:val="20"/>
    </w:rPr>
  </w:style>
  <w:style w:type="paragraph" w:styleId="NormalWeb">
    <w:name w:val="Normal (Web)"/>
    <w:basedOn w:val="Normal"/>
    <w:uiPriority w:val="99"/>
    <w:rsid w:val="00012ECB"/>
    <w:pPr>
      <w:spacing w:after="193"/>
    </w:pPr>
    <w:rPr>
      <w:rFonts w:ascii="Verdana" w:eastAsia="Arial Unicode MS" w:hAnsi="Verdana" w:cs="Arial Unicode MS"/>
      <w:szCs w:val="24"/>
    </w:rPr>
  </w:style>
  <w:style w:type="character" w:styleId="Emphasis">
    <w:name w:val="Emphasis"/>
    <w:basedOn w:val="DefaultParagraphFont"/>
    <w:uiPriority w:val="99"/>
    <w:qFormat/>
    <w:rsid w:val="00012ECB"/>
    <w:rPr>
      <w:rFonts w:cs="Times New Roman"/>
      <w:i/>
      <w:iCs/>
    </w:rPr>
  </w:style>
  <w:style w:type="paragraph" w:customStyle="1" w:styleId="SassoonHeading">
    <w:name w:val="Sassoon Heading"/>
    <w:basedOn w:val="Heading4"/>
    <w:link w:val="SassoonHeadingChar"/>
    <w:uiPriority w:val="99"/>
    <w:rsid w:val="00012ECB"/>
    <w:rPr>
      <w:rFonts w:ascii="SassoonCRInfantMedium" w:hAnsi="SassoonCRInfantMedium"/>
      <w:b w:val="0"/>
      <w:sz w:val="36"/>
      <w:szCs w:val="36"/>
      <w:u w:val="single"/>
    </w:rPr>
  </w:style>
  <w:style w:type="paragraph" w:customStyle="1" w:styleId="Sassoonsubtitle">
    <w:name w:val="Sassoon subtitle"/>
    <w:basedOn w:val="SassoonHeading"/>
    <w:link w:val="SassoonsubtitleChar"/>
    <w:uiPriority w:val="99"/>
    <w:rsid w:val="00012ECB"/>
    <w:rPr>
      <w:sz w:val="30"/>
      <w:szCs w:val="30"/>
    </w:rPr>
  </w:style>
  <w:style w:type="character" w:customStyle="1" w:styleId="SassoonHeadingChar">
    <w:name w:val="Sassoon Heading Char"/>
    <w:basedOn w:val="Heading4Char"/>
    <w:link w:val="SassoonHeading"/>
    <w:uiPriority w:val="99"/>
    <w:locked/>
    <w:rsid w:val="00012ECB"/>
    <w:rPr>
      <w:rFonts w:ascii="SassoonCRInfantMedium" w:hAnsi="SassoonCRInfantMedium" w:cs="Times New Roman"/>
      <w:b/>
      <w:bCs/>
      <w:color w:val="000000"/>
      <w:sz w:val="36"/>
      <w:szCs w:val="36"/>
      <w:u w:val="single"/>
    </w:rPr>
  </w:style>
  <w:style w:type="paragraph" w:styleId="TOCHeading">
    <w:name w:val="TOC Heading"/>
    <w:basedOn w:val="Heading1"/>
    <w:next w:val="Normal"/>
    <w:uiPriority w:val="99"/>
    <w:qFormat/>
    <w:rsid w:val="001E62FA"/>
    <w:pPr>
      <w:keepLines/>
      <w:spacing w:before="480" w:line="276" w:lineRule="auto"/>
      <w:outlineLvl w:val="9"/>
    </w:pPr>
    <w:rPr>
      <w:rFonts w:ascii="Cambria" w:hAnsi="Cambria"/>
      <w:bCs/>
      <w:color w:val="365F91"/>
      <w:szCs w:val="28"/>
      <w:lang w:val="en-US"/>
    </w:rPr>
  </w:style>
  <w:style w:type="character" w:customStyle="1" w:styleId="SassoonsubtitleChar">
    <w:name w:val="Sassoon subtitle Char"/>
    <w:basedOn w:val="SassoonHeadingChar"/>
    <w:link w:val="Sassoonsubtitle"/>
    <w:uiPriority w:val="99"/>
    <w:locked/>
    <w:rsid w:val="00012ECB"/>
    <w:rPr>
      <w:rFonts w:ascii="SassoonCRInfantMedium" w:hAnsi="SassoonCRInfantMedium" w:cs="Times New Roman"/>
      <w:b/>
      <w:bCs/>
      <w:color w:val="000000"/>
      <w:sz w:val="30"/>
      <w:szCs w:val="30"/>
      <w:u w:val="single"/>
    </w:rPr>
  </w:style>
  <w:style w:type="paragraph" w:styleId="TOC3">
    <w:name w:val="toc 3"/>
    <w:basedOn w:val="Normal"/>
    <w:next w:val="Normal"/>
    <w:autoRedefine/>
    <w:uiPriority w:val="99"/>
    <w:rsid w:val="001E62FA"/>
    <w:pPr>
      <w:spacing w:after="100"/>
      <w:ind w:left="480"/>
    </w:pPr>
  </w:style>
  <w:style w:type="paragraph" w:styleId="TOC1">
    <w:name w:val="toc 1"/>
    <w:basedOn w:val="Normal"/>
    <w:next w:val="Normal"/>
    <w:autoRedefine/>
    <w:uiPriority w:val="99"/>
    <w:rsid w:val="001E62FA"/>
    <w:pPr>
      <w:spacing w:after="100"/>
    </w:pPr>
  </w:style>
  <w:style w:type="character" w:styleId="Hyperlink">
    <w:name w:val="Hyperlink"/>
    <w:basedOn w:val="DefaultParagraphFont"/>
    <w:uiPriority w:val="99"/>
    <w:rsid w:val="001E62FA"/>
    <w:rPr>
      <w:rFonts w:cs="Times New Roman"/>
      <w:color w:val="0000FF"/>
      <w:u w:val="single"/>
    </w:rPr>
  </w:style>
  <w:style w:type="paragraph" w:styleId="TOC2">
    <w:name w:val="toc 2"/>
    <w:basedOn w:val="Normal"/>
    <w:next w:val="Normal"/>
    <w:autoRedefine/>
    <w:uiPriority w:val="99"/>
    <w:rsid w:val="001E62FA"/>
    <w:pPr>
      <w:spacing w:after="100" w:line="276" w:lineRule="auto"/>
      <w:ind w:left="220"/>
    </w:pPr>
    <w:rPr>
      <w:rFonts w:ascii="Calibri" w:hAnsi="Calibri"/>
      <w:sz w:val="22"/>
      <w:szCs w:val="22"/>
      <w:lang w:val="en-US"/>
    </w:rPr>
  </w:style>
  <w:style w:type="paragraph" w:styleId="BodyText2">
    <w:name w:val="Body Text 2"/>
    <w:basedOn w:val="Normal"/>
    <w:link w:val="BodyText2Char"/>
    <w:uiPriority w:val="99"/>
    <w:rsid w:val="00D811B7"/>
    <w:pPr>
      <w:autoSpaceDE w:val="0"/>
      <w:autoSpaceDN w:val="0"/>
      <w:adjustRightInd w:val="0"/>
    </w:pPr>
    <w:rPr>
      <w:szCs w:val="24"/>
      <w:lang w:val="en-US"/>
    </w:rPr>
  </w:style>
  <w:style w:type="character" w:customStyle="1" w:styleId="BodyText2Char">
    <w:name w:val="Body Text 2 Char"/>
    <w:basedOn w:val="DefaultParagraphFont"/>
    <w:link w:val="BodyText2"/>
    <w:uiPriority w:val="99"/>
    <w:locked/>
    <w:rsid w:val="00D811B7"/>
    <w:rPr>
      <w:rFonts w:ascii="Arial" w:hAnsi="Arial" w:cs="Times New Roman"/>
      <w:sz w:val="24"/>
      <w:szCs w:val="24"/>
      <w:lang w:val="en-US"/>
    </w:rPr>
  </w:style>
  <w:style w:type="paragraph" w:styleId="BodyTextIndent">
    <w:name w:val="Body Text Indent"/>
    <w:basedOn w:val="Normal"/>
    <w:link w:val="BodyTextIndentChar"/>
    <w:uiPriority w:val="99"/>
    <w:rsid w:val="00D811B7"/>
    <w:rPr>
      <w:rFonts w:ascii="Arial Rounded MT Bold" w:hAnsi="Arial Rounded MT Bold"/>
      <w:sz w:val="16"/>
      <w:szCs w:val="16"/>
      <w:lang w:val="en-US"/>
    </w:rPr>
  </w:style>
  <w:style w:type="character" w:customStyle="1" w:styleId="BodyTextIndentChar">
    <w:name w:val="Body Text Indent Char"/>
    <w:basedOn w:val="DefaultParagraphFont"/>
    <w:link w:val="BodyTextIndent"/>
    <w:uiPriority w:val="99"/>
    <w:locked/>
    <w:rsid w:val="00D811B7"/>
    <w:rPr>
      <w:rFonts w:ascii="Arial Rounded MT Bold" w:hAnsi="Arial Rounded MT Bold" w:cs="Times New Roman"/>
      <w:sz w:val="16"/>
      <w:szCs w:val="16"/>
      <w:lang w:val="en-US"/>
    </w:rPr>
  </w:style>
  <w:style w:type="paragraph" w:customStyle="1" w:styleId="Default">
    <w:name w:val="Default"/>
    <w:uiPriority w:val="99"/>
    <w:rsid w:val="006A6152"/>
    <w:pPr>
      <w:autoSpaceDE w:val="0"/>
      <w:autoSpaceDN w:val="0"/>
      <w:adjustRightInd w:val="0"/>
    </w:pPr>
    <w:rPr>
      <w:rFonts w:ascii="Arial" w:hAnsi="Arial" w:cs="Arial"/>
      <w:color w:val="000000"/>
      <w:sz w:val="24"/>
      <w:szCs w:val="24"/>
      <w:lang w:eastAsia="en-US"/>
    </w:rPr>
  </w:style>
  <w:style w:type="character" w:customStyle="1" w:styleId="Heading5Char">
    <w:name w:val="Heading 5 Char"/>
    <w:basedOn w:val="DefaultParagraphFont"/>
    <w:link w:val="Heading5"/>
    <w:rsid w:val="001D637E"/>
    <w:rPr>
      <w:rFonts w:asciiTheme="minorHAnsi" w:eastAsiaTheme="minorEastAsia" w:hAnsiTheme="minorHAnsi" w:cstheme="minorBidi"/>
      <w:b/>
      <w:bCs/>
      <w:i/>
      <w:iCs/>
      <w:sz w:val="26"/>
      <w:szCs w:val="26"/>
      <w:lang w:eastAsia="en-US"/>
    </w:rPr>
  </w:style>
  <w:style w:type="character" w:customStyle="1" w:styleId="Heading7Char">
    <w:name w:val="Heading 7 Char"/>
    <w:basedOn w:val="DefaultParagraphFont"/>
    <w:link w:val="Heading7"/>
    <w:rsid w:val="001D637E"/>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rsid w:val="001D637E"/>
    <w:rPr>
      <w:rFonts w:asciiTheme="majorHAnsi" w:eastAsiaTheme="majorEastAsia" w:hAnsiTheme="majorHAnsi" w:cstheme="majorBidi"/>
      <w:lang w:eastAsia="en-US"/>
    </w:rPr>
  </w:style>
  <w:style w:type="character" w:styleId="Strong">
    <w:name w:val="Strong"/>
    <w:basedOn w:val="DefaultParagraphFont"/>
    <w:qFormat/>
    <w:locked/>
    <w:rsid w:val="001D637E"/>
    <w:rPr>
      <w:b/>
      <w:bCs/>
    </w:rPr>
  </w:style>
  <w:style w:type="paragraph" w:styleId="Title">
    <w:name w:val="Title"/>
    <w:basedOn w:val="Normal"/>
    <w:next w:val="Normal"/>
    <w:link w:val="TitleChar"/>
    <w:qFormat/>
    <w:locked/>
    <w:rsid w:val="001D637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D637E"/>
    <w:rPr>
      <w:rFonts w:asciiTheme="majorHAnsi" w:eastAsiaTheme="majorEastAsia" w:hAnsiTheme="majorHAnsi" w:cstheme="majorBidi"/>
      <w:b/>
      <w:bCs/>
      <w:kern w:val="28"/>
      <w:sz w:val="32"/>
      <w:szCs w:val="32"/>
      <w:lang w:eastAsia="en-US"/>
    </w:rPr>
  </w:style>
  <w:style w:type="character" w:styleId="FollowedHyperlink">
    <w:name w:val="FollowedHyperlink"/>
    <w:basedOn w:val="DefaultParagraphFont"/>
    <w:uiPriority w:val="99"/>
    <w:semiHidden/>
    <w:unhideWhenUsed/>
    <w:rsid w:val="003A7FA2"/>
    <w:rPr>
      <w:color w:val="800080" w:themeColor="followedHyperlink"/>
      <w:u w:val="single"/>
    </w:rPr>
  </w:style>
  <w:style w:type="table" w:customStyle="1" w:styleId="TableGrid1">
    <w:name w:val="Table Grid1"/>
    <w:basedOn w:val="TableNormal"/>
    <w:next w:val="TableGrid"/>
    <w:rsid w:val="00BE321E"/>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330397">
      <w:marLeft w:val="0"/>
      <w:marRight w:val="0"/>
      <w:marTop w:val="0"/>
      <w:marBottom w:val="0"/>
      <w:divBdr>
        <w:top w:val="none" w:sz="0" w:space="0" w:color="auto"/>
        <w:left w:val="none" w:sz="0" w:space="0" w:color="auto"/>
        <w:bottom w:val="none" w:sz="0" w:space="0" w:color="auto"/>
        <w:right w:val="none" w:sz="0" w:space="0" w:color="auto"/>
      </w:divBdr>
    </w:div>
    <w:div w:id="1368330398">
      <w:marLeft w:val="0"/>
      <w:marRight w:val="0"/>
      <w:marTop w:val="0"/>
      <w:marBottom w:val="0"/>
      <w:divBdr>
        <w:top w:val="none" w:sz="0" w:space="0" w:color="auto"/>
        <w:left w:val="none" w:sz="0" w:space="0" w:color="auto"/>
        <w:bottom w:val="none" w:sz="0" w:space="0" w:color="auto"/>
        <w:right w:val="none" w:sz="0" w:space="0" w:color="auto"/>
      </w:divBdr>
      <w:divsChild>
        <w:div w:id="13683303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C9E4F1-5C6E-4B08-9151-73D62C4C8FB8}" type="doc">
      <dgm:prSet loTypeId="urn:microsoft.com/office/officeart/2005/8/layout/chevron2" loCatId="list" qsTypeId="urn:microsoft.com/office/officeart/2005/8/quickstyle/simple1#1" qsCatId="simple" csTypeId="urn:microsoft.com/office/officeart/2005/8/colors/accent1_2#1" csCatId="accent1" phldr="1"/>
      <dgm:spPr/>
      <dgm:t>
        <a:bodyPr/>
        <a:lstStyle/>
        <a:p>
          <a:endParaRPr lang="en-GB"/>
        </a:p>
      </dgm:t>
    </dgm:pt>
    <dgm:pt modelId="{D9807DC1-913F-4522-86FA-A22D08A40DD3}">
      <dgm:prSet phldrT="[Text]"/>
      <dgm:spPr/>
      <dgm:t>
        <a:bodyPr/>
        <a:lstStyle/>
        <a:p>
          <a:r>
            <a:rPr lang="en-GB"/>
            <a:t>1</a:t>
          </a:r>
        </a:p>
      </dgm:t>
    </dgm:pt>
    <dgm:pt modelId="{B6689B0F-4A68-40B1-98EB-D0305573AEE0}" type="parTrans" cxnId="{A5D42A72-BA2B-4F01-9237-2D54A56F4F98}">
      <dgm:prSet/>
      <dgm:spPr/>
      <dgm:t>
        <a:bodyPr/>
        <a:lstStyle/>
        <a:p>
          <a:endParaRPr lang="en-GB"/>
        </a:p>
      </dgm:t>
    </dgm:pt>
    <dgm:pt modelId="{C02D2682-D096-465A-AA37-8DB7363EC920}" type="sibTrans" cxnId="{A5D42A72-BA2B-4F01-9237-2D54A56F4F98}">
      <dgm:prSet/>
      <dgm:spPr/>
      <dgm:t>
        <a:bodyPr/>
        <a:lstStyle/>
        <a:p>
          <a:endParaRPr lang="en-GB"/>
        </a:p>
      </dgm:t>
    </dgm:pt>
    <dgm:pt modelId="{DE83E15E-6584-4196-B622-1E974E3A20E1}">
      <dgm:prSet phldrT="[Text]"/>
      <dgm:spPr/>
      <dgm:t>
        <a:bodyPr/>
        <a:lstStyle/>
        <a:p>
          <a:r>
            <a:rPr lang="en-GB"/>
            <a:t>Parent or healthcare professional informs school that child has medical condition or is due to return from long-term absence, or that needs have changed. </a:t>
          </a:r>
        </a:p>
      </dgm:t>
    </dgm:pt>
    <dgm:pt modelId="{AFBE3EA4-F64F-4FEA-95E3-C3329938A706}" type="parTrans" cxnId="{72A849D0-5103-44E2-8548-BC0356C70DAA}">
      <dgm:prSet/>
      <dgm:spPr/>
      <dgm:t>
        <a:bodyPr/>
        <a:lstStyle/>
        <a:p>
          <a:endParaRPr lang="en-GB"/>
        </a:p>
      </dgm:t>
    </dgm:pt>
    <dgm:pt modelId="{8BF0020C-57D1-461B-9907-9C60499B176D}" type="sibTrans" cxnId="{72A849D0-5103-44E2-8548-BC0356C70DAA}">
      <dgm:prSet/>
      <dgm:spPr/>
      <dgm:t>
        <a:bodyPr/>
        <a:lstStyle/>
        <a:p>
          <a:endParaRPr lang="en-GB"/>
        </a:p>
      </dgm:t>
    </dgm:pt>
    <dgm:pt modelId="{7961BD6C-ACEE-4D62-9064-226E423E0DB9}">
      <dgm:prSet phldrT="[Text]"/>
      <dgm:spPr/>
      <dgm:t>
        <a:bodyPr/>
        <a:lstStyle/>
        <a:p>
          <a:r>
            <a:rPr lang="en-GB"/>
            <a:t>7</a:t>
          </a:r>
        </a:p>
      </dgm:t>
    </dgm:pt>
    <dgm:pt modelId="{FF667A1E-EC0E-4270-95D0-6E8AFD600B03}" type="parTrans" cxnId="{0A1DC265-DD31-4E5E-A7FC-8427527FAE39}">
      <dgm:prSet/>
      <dgm:spPr/>
      <dgm:t>
        <a:bodyPr/>
        <a:lstStyle/>
        <a:p>
          <a:endParaRPr lang="en-GB"/>
        </a:p>
      </dgm:t>
    </dgm:pt>
    <dgm:pt modelId="{AD9A2A07-2A16-4E63-9478-7F1A257AE584}" type="sibTrans" cxnId="{0A1DC265-DD31-4E5E-A7FC-8427527FAE39}">
      <dgm:prSet/>
      <dgm:spPr/>
      <dgm:t>
        <a:bodyPr/>
        <a:lstStyle/>
        <a:p>
          <a:endParaRPr lang="en-GB"/>
        </a:p>
      </dgm:t>
    </dgm:pt>
    <dgm:pt modelId="{6EFA836D-BF74-414D-B3EE-532B3557C7C8}">
      <dgm:prSet phldrT="[Text]"/>
      <dgm:spPr/>
      <dgm:t>
        <a:bodyPr/>
        <a:lstStyle/>
        <a:p>
          <a:r>
            <a:rPr lang="en-GB"/>
            <a:t>IHP implemented and circulated to all relevant staff. </a:t>
          </a:r>
        </a:p>
      </dgm:t>
    </dgm:pt>
    <dgm:pt modelId="{94A8A6A8-9B31-4F55-9ECE-0DA1ED2EB5F2}" type="parTrans" cxnId="{C2558174-0474-425B-B2D2-0665629FCA9A}">
      <dgm:prSet/>
      <dgm:spPr/>
      <dgm:t>
        <a:bodyPr/>
        <a:lstStyle/>
        <a:p>
          <a:endParaRPr lang="en-GB"/>
        </a:p>
      </dgm:t>
    </dgm:pt>
    <dgm:pt modelId="{CAE0A13D-E840-4A9C-8759-F7EB279DAED7}" type="sibTrans" cxnId="{C2558174-0474-425B-B2D2-0665629FCA9A}">
      <dgm:prSet/>
      <dgm:spPr/>
      <dgm:t>
        <a:bodyPr/>
        <a:lstStyle/>
        <a:p>
          <a:endParaRPr lang="en-GB"/>
        </a:p>
      </dgm:t>
    </dgm:pt>
    <dgm:pt modelId="{599358F8-6E64-4994-84B8-5B0EE6A91CA8}">
      <dgm:prSet/>
      <dgm:spPr/>
      <dgm:t>
        <a:bodyPr/>
        <a:lstStyle/>
        <a:p>
          <a:r>
            <a:rPr lang="en-GB"/>
            <a:t>2</a:t>
          </a:r>
        </a:p>
      </dgm:t>
    </dgm:pt>
    <dgm:pt modelId="{5374667B-86D2-40B2-B927-3992B042136E}" type="parTrans" cxnId="{C8B39A4D-7E38-40AE-8647-49C46E6C13FF}">
      <dgm:prSet/>
      <dgm:spPr/>
      <dgm:t>
        <a:bodyPr/>
        <a:lstStyle/>
        <a:p>
          <a:endParaRPr lang="en-GB"/>
        </a:p>
      </dgm:t>
    </dgm:pt>
    <dgm:pt modelId="{51820420-9DD2-4934-83D6-44079D15E7DB}" type="sibTrans" cxnId="{C8B39A4D-7E38-40AE-8647-49C46E6C13FF}">
      <dgm:prSet/>
      <dgm:spPr/>
      <dgm:t>
        <a:bodyPr/>
        <a:lstStyle/>
        <a:p>
          <a:endParaRPr lang="en-GB"/>
        </a:p>
      </dgm:t>
    </dgm:pt>
    <dgm:pt modelId="{5F7B041F-8E3B-4A82-B5E2-30E253FD8522}">
      <dgm:prSet/>
      <dgm:spPr/>
      <dgm:t>
        <a:bodyPr/>
        <a:lstStyle/>
        <a:p>
          <a:r>
            <a:rPr lang="en-GB"/>
            <a:t>3</a:t>
          </a:r>
        </a:p>
      </dgm:t>
    </dgm:pt>
    <dgm:pt modelId="{A3223708-B8EB-4FA6-812C-9F6F83EC6E2D}" type="parTrans" cxnId="{8956D713-E15E-4DE0-935B-5FC83B7185AB}">
      <dgm:prSet/>
      <dgm:spPr/>
      <dgm:t>
        <a:bodyPr/>
        <a:lstStyle/>
        <a:p>
          <a:endParaRPr lang="en-GB"/>
        </a:p>
      </dgm:t>
    </dgm:pt>
    <dgm:pt modelId="{E900D68D-15C2-490D-B8D1-A14EFDA775D1}" type="sibTrans" cxnId="{8956D713-E15E-4DE0-935B-5FC83B7185AB}">
      <dgm:prSet/>
      <dgm:spPr/>
      <dgm:t>
        <a:bodyPr/>
        <a:lstStyle/>
        <a:p>
          <a:endParaRPr lang="en-GB"/>
        </a:p>
      </dgm:t>
    </dgm:pt>
    <dgm:pt modelId="{9681C9B1-8276-43FB-87F9-CD69450874A3}">
      <dgm:prSet/>
      <dgm:spPr/>
      <dgm:t>
        <a:bodyPr/>
        <a:lstStyle/>
        <a:p>
          <a:r>
            <a:rPr lang="en-GB"/>
            <a:t>4</a:t>
          </a:r>
        </a:p>
      </dgm:t>
    </dgm:pt>
    <dgm:pt modelId="{78845A99-0033-40C7-8D75-0182D264AA44}" type="parTrans" cxnId="{542F5E4F-DA06-4EBE-B04F-A746FC53C922}">
      <dgm:prSet/>
      <dgm:spPr/>
      <dgm:t>
        <a:bodyPr/>
        <a:lstStyle/>
        <a:p>
          <a:endParaRPr lang="en-GB"/>
        </a:p>
      </dgm:t>
    </dgm:pt>
    <dgm:pt modelId="{5DA95FEC-CD8E-46F5-B1D7-57B469A15B99}" type="sibTrans" cxnId="{542F5E4F-DA06-4EBE-B04F-A746FC53C922}">
      <dgm:prSet/>
      <dgm:spPr/>
      <dgm:t>
        <a:bodyPr/>
        <a:lstStyle/>
        <a:p>
          <a:endParaRPr lang="en-GB"/>
        </a:p>
      </dgm:t>
    </dgm:pt>
    <dgm:pt modelId="{85AFAA9C-907F-4087-84D8-E8DBA6504358}">
      <dgm:prSet/>
      <dgm:spPr/>
      <dgm:t>
        <a:bodyPr/>
        <a:lstStyle/>
        <a:p>
          <a:r>
            <a:rPr lang="en-GB"/>
            <a:t>5</a:t>
          </a:r>
        </a:p>
      </dgm:t>
    </dgm:pt>
    <dgm:pt modelId="{D9367091-C58C-4F47-A510-3617B05E7F6B}" type="parTrans" cxnId="{43659908-386D-4D23-86F4-38ED05B3907E}">
      <dgm:prSet/>
      <dgm:spPr/>
      <dgm:t>
        <a:bodyPr/>
        <a:lstStyle/>
        <a:p>
          <a:endParaRPr lang="en-GB"/>
        </a:p>
      </dgm:t>
    </dgm:pt>
    <dgm:pt modelId="{FE9A01F0-2730-4527-8A49-BE225D1F1D08}" type="sibTrans" cxnId="{43659908-386D-4D23-86F4-38ED05B3907E}">
      <dgm:prSet/>
      <dgm:spPr/>
      <dgm:t>
        <a:bodyPr/>
        <a:lstStyle/>
        <a:p>
          <a:endParaRPr lang="en-GB"/>
        </a:p>
      </dgm:t>
    </dgm:pt>
    <dgm:pt modelId="{855A73B6-1C34-4BAB-ACDE-D68B573B2D16}">
      <dgm:prSet/>
      <dgm:spPr/>
      <dgm:t>
        <a:bodyPr/>
        <a:lstStyle/>
        <a:p>
          <a:r>
            <a:rPr lang="en-GB"/>
            <a:t>6</a:t>
          </a:r>
        </a:p>
      </dgm:t>
    </dgm:pt>
    <dgm:pt modelId="{A8C45DA7-7FCF-4984-901E-10BCA4016197}" type="parTrans" cxnId="{249A62B1-BE50-4E05-A5A2-B301128B669C}">
      <dgm:prSet/>
      <dgm:spPr/>
      <dgm:t>
        <a:bodyPr/>
        <a:lstStyle/>
        <a:p>
          <a:endParaRPr lang="en-GB"/>
        </a:p>
      </dgm:t>
    </dgm:pt>
    <dgm:pt modelId="{1DFA038B-F0B0-42B0-A2CD-2418112529A8}" type="sibTrans" cxnId="{249A62B1-BE50-4E05-A5A2-B301128B669C}">
      <dgm:prSet/>
      <dgm:spPr/>
      <dgm:t>
        <a:bodyPr/>
        <a:lstStyle/>
        <a:p>
          <a:endParaRPr lang="en-GB"/>
        </a:p>
      </dgm:t>
    </dgm:pt>
    <dgm:pt modelId="{E49FAEA4-3847-4B96-A849-8B54E78C6581}">
      <dgm:prSet/>
      <dgm:spPr/>
      <dgm:t>
        <a:bodyPr/>
        <a:lstStyle/>
        <a:p>
          <a:r>
            <a:rPr lang="en-GB"/>
            <a:t>Headteacher or delegated SLT member co-ordinates meeting to discuss child's medical needs and identifies member of school staff who will provide support to the pupil. </a:t>
          </a:r>
        </a:p>
      </dgm:t>
    </dgm:pt>
    <dgm:pt modelId="{AF30CCB7-6953-474B-92DF-728E1656FCFE}" type="parTrans" cxnId="{24476C64-537E-4DB0-BE89-F425C734861C}">
      <dgm:prSet/>
      <dgm:spPr/>
      <dgm:t>
        <a:bodyPr/>
        <a:lstStyle/>
        <a:p>
          <a:endParaRPr lang="en-GB"/>
        </a:p>
      </dgm:t>
    </dgm:pt>
    <dgm:pt modelId="{DD8DAD7B-28EF-4E39-A634-4FBD013494E6}" type="sibTrans" cxnId="{24476C64-537E-4DB0-BE89-F425C734861C}">
      <dgm:prSet/>
      <dgm:spPr/>
      <dgm:t>
        <a:bodyPr/>
        <a:lstStyle/>
        <a:p>
          <a:endParaRPr lang="en-GB"/>
        </a:p>
      </dgm:t>
    </dgm:pt>
    <dgm:pt modelId="{31B19DE1-D04D-4EAD-BA37-239C33263EEE}">
      <dgm:prSet/>
      <dgm:spPr/>
      <dgm:t>
        <a:bodyPr/>
        <a:lstStyle/>
        <a:p>
          <a:r>
            <a:rPr lang="en-GB"/>
            <a:t>Meeting held to discuss and agree on the need for IHP to include key school staff, child, parent and relevant healthcare professionals and other medical/health clinician as appropriate (or to consider evidence provided by them). </a:t>
          </a:r>
        </a:p>
      </dgm:t>
    </dgm:pt>
    <dgm:pt modelId="{716CF294-68AD-4B1F-BF63-63B8D47DF357}" type="parTrans" cxnId="{CA7D72DD-09BA-4071-9AF1-2DE8B929FF5C}">
      <dgm:prSet/>
      <dgm:spPr/>
      <dgm:t>
        <a:bodyPr/>
        <a:lstStyle/>
        <a:p>
          <a:endParaRPr lang="en-GB"/>
        </a:p>
      </dgm:t>
    </dgm:pt>
    <dgm:pt modelId="{FB44AF36-7348-4F81-9277-854176D2A3CD}" type="sibTrans" cxnId="{CA7D72DD-09BA-4071-9AF1-2DE8B929FF5C}">
      <dgm:prSet/>
      <dgm:spPr/>
      <dgm:t>
        <a:bodyPr/>
        <a:lstStyle/>
        <a:p>
          <a:endParaRPr lang="en-GB"/>
        </a:p>
      </dgm:t>
    </dgm:pt>
    <dgm:pt modelId="{F6A7EECD-C846-4876-895D-D163BC288F62}">
      <dgm:prSet/>
      <dgm:spPr/>
      <dgm:t>
        <a:bodyPr/>
        <a:lstStyle/>
        <a:p>
          <a:r>
            <a:rPr lang="en-GB"/>
            <a:t>Develop IHP in partnership. Agree who leads on writing it. input from healthcare professionals must be provided. </a:t>
          </a:r>
        </a:p>
      </dgm:t>
    </dgm:pt>
    <dgm:pt modelId="{FAD6B161-999A-4ABE-9DCA-554707E91E48}" type="parTrans" cxnId="{71154C42-0662-4850-8CDE-A8878ABC832B}">
      <dgm:prSet/>
      <dgm:spPr/>
      <dgm:t>
        <a:bodyPr/>
        <a:lstStyle/>
        <a:p>
          <a:endParaRPr lang="en-GB"/>
        </a:p>
      </dgm:t>
    </dgm:pt>
    <dgm:pt modelId="{31FFED24-750B-41AA-A209-0BF50B7DA5B4}" type="sibTrans" cxnId="{71154C42-0662-4850-8CDE-A8878ABC832B}">
      <dgm:prSet/>
      <dgm:spPr/>
      <dgm:t>
        <a:bodyPr/>
        <a:lstStyle/>
        <a:p>
          <a:endParaRPr lang="en-GB"/>
        </a:p>
      </dgm:t>
    </dgm:pt>
    <dgm:pt modelId="{6E8ECB6A-CBA9-4BA7-87C0-5A5B47C8B79F}">
      <dgm:prSet/>
      <dgm:spPr/>
      <dgm:t>
        <a:bodyPr/>
        <a:lstStyle/>
        <a:p>
          <a:r>
            <a:rPr lang="en-GB"/>
            <a:t>School staff training needs identified. </a:t>
          </a:r>
        </a:p>
      </dgm:t>
    </dgm:pt>
    <dgm:pt modelId="{FDAE90D4-2BF4-4158-A7D2-8E250057C8CE}" type="parTrans" cxnId="{0BAE818E-D0E3-4F9D-A2F7-92F305167C4C}">
      <dgm:prSet/>
      <dgm:spPr/>
      <dgm:t>
        <a:bodyPr/>
        <a:lstStyle/>
        <a:p>
          <a:endParaRPr lang="en-GB"/>
        </a:p>
      </dgm:t>
    </dgm:pt>
    <dgm:pt modelId="{5BF67935-6EC9-4642-AC3D-9C5028302DF4}" type="sibTrans" cxnId="{0BAE818E-D0E3-4F9D-A2F7-92F305167C4C}">
      <dgm:prSet/>
      <dgm:spPr/>
      <dgm:t>
        <a:bodyPr/>
        <a:lstStyle/>
        <a:p>
          <a:endParaRPr lang="en-GB"/>
        </a:p>
      </dgm:t>
    </dgm:pt>
    <dgm:pt modelId="{5C56D41E-8BA3-4E43-B70D-90FF84079F2D}">
      <dgm:prSet/>
      <dgm:spPr/>
      <dgm:t>
        <a:bodyPr/>
        <a:lstStyle/>
        <a:p>
          <a:r>
            <a:rPr lang="en-GB"/>
            <a:t>Healthcare professional commissions and/or delivers training.  </a:t>
          </a:r>
        </a:p>
      </dgm:t>
    </dgm:pt>
    <dgm:pt modelId="{747BCD92-4E75-4986-AA0C-8FB1C9E3FFCD}" type="parTrans" cxnId="{AB6DA64D-03E6-47F3-BF8B-AB7088E0E55E}">
      <dgm:prSet/>
      <dgm:spPr/>
      <dgm:t>
        <a:bodyPr/>
        <a:lstStyle/>
        <a:p>
          <a:endParaRPr lang="en-GB"/>
        </a:p>
      </dgm:t>
    </dgm:pt>
    <dgm:pt modelId="{D626F3EE-3BC6-4D2B-A911-40794C6BF495}" type="sibTrans" cxnId="{AB6DA64D-03E6-47F3-BF8B-AB7088E0E55E}">
      <dgm:prSet/>
      <dgm:spPr/>
      <dgm:t>
        <a:bodyPr/>
        <a:lstStyle/>
        <a:p>
          <a:endParaRPr lang="en-GB"/>
        </a:p>
      </dgm:t>
    </dgm:pt>
    <dgm:pt modelId="{30E15FEE-ACA6-492B-B02C-C6911C10883B}">
      <dgm:prSet phldrT="[Text]"/>
      <dgm:spPr/>
      <dgm:t>
        <a:bodyPr/>
        <a:lstStyle/>
        <a:p>
          <a:r>
            <a:rPr lang="en-GB"/>
            <a:t>8</a:t>
          </a:r>
        </a:p>
      </dgm:t>
    </dgm:pt>
    <dgm:pt modelId="{6D03C37D-6017-4445-8436-F388C2904E5F}" type="sibTrans" cxnId="{13F3C9AC-92A3-4953-9A9A-708DAB62758C}">
      <dgm:prSet/>
      <dgm:spPr/>
      <dgm:t>
        <a:bodyPr/>
        <a:lstStyle/>
        <a:p>
          <a:endParaRPr lang="en-GB"/>
        </a:p>
      </dgm:t>
    </dgm:pt>
    <dgm:pt modelId="{1CFC8F51-9CFD-4709-8A31-E9E67EFEC736}" type="parTrans" cxnId="{13F3C9AC-92A3-4953-9A9A-708DAB62758C}">
      <dgm:prSet/>
      <dgm:spPr/>
      <dgm:t>
        <a:bodyPr/>
        <a:lstStyle/>
        <a:p>
          <a:endParaRPr lang="en-GB"/>
        </a:p>
      </dgm:t>
    </dgm:pt>
    <dgm:pt modelId="{FBFF82D7-71E7-4685-9651-D9070B2C2AC1}">
      <dgm:prSet/>
      <dgm:spPr/>
      <dgm:t>
        <a:bodyPr/>
        <a:lstStyle/>
        <a:p>
          <a:r>
            <a:rPr lang="en-GB"/>
            <a:t>IHP reviewed annually or when condition changes. Parent/carer or healthcare professional to initiate. </a:t>
          </a:r>
        </a:p>
      </dgm:t>
    </dgm:pt>
    <dgm:pt modelId="{CD6E498F-3A50-4CA2-867B-B699348EC449}" type="parTrans" cxnId="{586008BD-626B-4228-8F7F-2D1A5CBC9426}">
      <dgm:prSet/>
      <dgm:spPr/>
      <dgm:t>
        <a:bodyPr/>
        <a:lstStyle/>
        <a:p>
          <a:endParaRPr lang="en-GB"/>
        </a:p>
      </dgm:t>
    </dgm:pt>
    <dgm:pt modelId="{FE94413D-5FDB-4D41-855F-B3AE189B6248}" type="sibTrans" cxnId="{586008BD-626B-4228-8F7F-2D1A5CBC9426}">
      <dgm:prSet/>
      <dgm:spPr/>
      <dgm:t>
        <a:bodyPr/>
        <a:lstStyle/>
        <a:p>
          <a:endParaRPr lang="en-GB"/>
        </a:p>
      </dgm:t>
    </dgm:pt>
    <dgm:pt modelId="{2EC9F072-6629-4D16-BD31-0E6852EED640}" type="pres">
      <dgm:prSet presAssocID="{79C9E4F1-5C6E-4B08-9151-73D62C4C8FB8}" presName="linearFlow" presStyleCnt="0">
        <dgm:presLayoutVars>
          <dgm:dir/>
          <dgm:animLvl val="lvl"/>
          <dgm:resizeHandles val="exact"/>
        </dgm:presLayoutVars>
      </dgm:prSet>
      <dgm:spPr/>
      <dgm:t>
        <a:bodyPr/>
        <a:lstStyle/>
        <a:p>
          <a:endParaRPr lang="en-GB"/>
        </a:p>
      </dgm:t>
    </dgm:pt>
    <dgm:pt modelId="{9F6787AC-63BF-4811-80A7-FF82226AB254}" type="pres">
      <dgm:prSet presAssocID="{D9807DC1-913F-4522-86FA-A22D08A40DD3}" presName="composite" presStyleCnt="0"/>
      <dgm:spPr/>
    </dgm:pt>
    <dgm:pt modelId="{250FB41C-D900-4C9D-9AD8-765534DD1165}" type="pres">
      <dgm:prSet presAssocID="{D9807DC1-913F-4522-86FA-A22D08A40DD3}" presName="parentText" presStyleLbl="alignNode1" presStyleIdx="0" presStyleCnt="8">
        <dgm:presLayoutVars>
          <dgm:chMax val="1"/>
          <dgm:bulletEnabled val="1"/>
        </dgm:presLayoutVars>
      </dgm:prSet>
      <dgm:spPr/>
      <dgm:t>
        <a:bodyPr/>
        <a:lstStyle/>
        <a:p>
          <a:endParaRPr lang="en-GB"/>
        </a:p>
      </dgm:t>
    </dgm:pt>
    <dgm:pt modelId="{AA0AA748-5FC4-4E64-BAE5-E58481F8989A}" type="pres">
      <dgm:prSet presAssocID="{D9807DC1-913F-4522-86FA-A22D08A40DD3}" presName="descendantText" presStyleLbl="alignAcc1" presStyleIdx="0" presStyleCnt="8">
        <dgm:presLayoutVars>
          <dgm:bulletEnabled val="1"/>
        </dgm:presLayoutVars>
      </dgm:prSet>
      <dgm:spPr/>
      <dgm:t>
        <a:bodyPr/>
        <a:lstStyle/>
        <a:p>
          <a:endParaRPr lang="en-GB"/>
        </a:p>
      </dgm:t>
    </dgm:pt>
    <dgm:pt modelId="{4A5B0046-7D0D-40CD-A9DE-8DF468C74A63}" type="pres">
      <dgm:prSet presAssocID="{C02D2682-D096-465A-AA37-8DB7363EC920}" presName="sp" presStyleCnt="0"/>
      <dgm:spPr/>
    </dgm:pt>
    <dgm:pt modelId="{2930BB36-E782-4AD0-8925-FB53B0848162}" type="pres">
      <dgm:prSet presAssocID="{599358F8-6E64-4994-84B8-5B0EE6A91CA8}" presName="composite" presStyleCnt="0"/>
      <dgm:spPr/>
    </dgm:pt>
    <dgm:pt modelId="{04C59E75-D917-41E0-B21F-50A82AFD7E0D}" type="pres">
      <dgm:prSet presAssocID="{599358F8-6E64-4994-84B8-5B0EE6A91CA8}" presName="parentText" presStyleLbl="alignNode1" presStyleIdx="1" presStyleCnt="8">
        <dgm:presLayoutVars>
          <dgm:chMax val="1"/>
          <dgm:bulletEnabled val="1"/>
        </dgm:presLayoutVars>
      </dgm:prSet>
      <dgm:spPr/>
      <dgm:t>
        <a:bodyPr/>
        <a:lstStyle/>
        <a:p>
          <a:endParaRPr lang="en-GB"/>
        </a:p>
      </dgm:t>
    </dgm:pt>
    <dgm:pt modelId="{CA63603D-69C4-4B4C-84C0-6C5CC8E91EB7}" type="pres">
      <dgm:prSet presAssocID="{599358F8-6E64-4994-84B8-5B0EE6A91CA8}" presName="descendantText" presStyleLbl="alignAcc1" presStyleIdx="1" presStyleCnt="8">
        <dgm:presLayoutVars>
          <dgm:bulletEnabled val="1"/>
        </dgm:presLayoutVars>
      </dgm:prSet>
      <dgm:spPr/>
      <dgm:t>
        <a:bodyPr/>
        <a:lstStyle/>
        <a:p>
          <a:endParaRPr lang="en-GB"/>
        </a:p>
      </dgm:t>
    </dgm:pt>
    <dgm:pt modelId="{8353347D-2824-449B-AC2A-8B56BAD8407E}" type="pres">
      <dgm:prSet presAssocID="{51820420-9DD2-4934-83D6-44079D15E7DB}" presName="sp" presStyleCnt="0"/>
      <dgm:spPr/>
    </dgm:pt>
    <dgm:pt modelId="{8AE8C5AD-47D1-4FD6-AB05-B9F4000EC56C}" type="pres">
      <dgm:prSet presAssocID="{5F7B041F-8E3B-4A82-B5E2-30E253FD8522}" presName="composite" presStyleCnt="0"/>
      <dgm:spPr/>
    </dgm:pt>
    <dgm:pt modelId="{13F5B965-D107-4AB0-9B31-9D6E5810A352}" type="pres">
      <dgm:prSet presAssocID="{5F7B041F-8E3B-4A82-B5E2-30E253FD8522}" presName="parentText" presStyleLbl="alignNode1" presStyleIdx="2" presStyleCnt="8">
        <dgm:presLayoutVars>
          <dgm:chMax val="1"/>
          <dgm:bulletEnabled val="1"/>
        </dgm:presLayoutVars>
      </dgm:prSet>
      <dgm:spPr/>
      <dgm:t>
        <a:bodyPr/>
        <a:lstStyle/>
        <a:p>
          <a:endParaRPr lang="en-GB"/>
        </a:p>
      </dgm:t>
    </dgm:pt>
    <dgm:pt modelId="{2BC68E8A-88C8-49C4-83DC-F984622F6991}" type="pres">
      <dgm:prSet presAssocID="{5F7B041F-8E3B-4A82-B5E2-30E253FD8522}" presName="descendantText" presStyleLbl="alignAcc1" presStyleIdx="2" presStyleCnt="8">
        <dgm:presLayoutVars>
          <dgm:bulletEnabled val="1"/>
        </dgm:presLayoutVars>
      </dgm:prSet>
      <dgm:spPr/>
      <dgm:t>
        <a:bodyPr/>
        <a:lstStyle/>
        <a:p>
          <a:endParaRPr lang="en-GB"/>
        </a:p>
      </dgm:t>
    </dgm:pt>
    <dgm:pt modelId="{ED0BDC3B-26CA-4888-B19E-F55494F65811}" type="pres">
      <dgm:prSet presAssocID="{E900D68D-15C2-490D-B8D1-A14EFDA775D1}" presName="sp" presStyleCnt="0"/>
      <dgm:spPr/>
    </dgm:pt>
    <dgm:pt modelId="{1003B778-DB99-40A7-81AD-E0132BB0C3FE}" type="pres">
      <dgm:prSet presAssocID="{9681C9B1-8276-43FB-87F9-CD69450874A3}" presName="composite" presStyleCnt="0"/>
      <dgm:spPr/>
    </dgm:pt>
    <dgm:pt modelId="{E2A5E6E1-17B6-48D2-B7F3-3273A7630875}" type="pres">
      <dgm:prSet presAssocID="{9681C9B1-8276-43FB-87F9-CD69450874A3}" presName="parentText" presStyleLbl="alignNode1" presStyleIdx="3" presStyleCnt="8">
        <dgm:presLayoutVars>
          <dgm:chMax val="1"/>
          <dgm:bulletEnabled val="1"/>
        </dgm:presLayoutVars>
      </dgm:prSet>
      <dgm:spPr/>
      <dgm:t>
        <a:bodyPr/>
        <a:lstStyle/>
        <a:p>
          <a:endParaRPr lang="en-GB"/>
        </a:p>
      </dgm:t>
    </dgm:pt>
    <dgm:pt modelId="{92638A5E-C3E2-4E18-BBB6-AB984B316450}" type="pres">
      <dgm:prSet presAssocID="{9681C9B1-8276-43FB-87F9-CD69450874A3}" presName="descendantText" presStyleLbl="alignAcc1" presStyleIdx="3" presStyleCnt="8">
        <dgm:presLayoutVars>
          <dgm:bulletEnabled val="1"/>
        </dgm:presLayoutVars>
      </dgm:prSet>
      <dgm:spPr/>
      <dgm:t>
        <a:bodyPr/>
        <a:lstStyle/>
        <a:p>
          <a:endParaRPr lang="en-GB"/>
        </a:p>
      </dgm:t>
    </dgm:pt>
    <dgm:pt modelId="{FDD6F2FE-9A17-413D-8AC2-3B288BD606B8}" type="pres">
      <dgm:prSet presAssocID="{5DA95FEC-CD8E-46F5-B1D7-57B469A15B99}" presName="sp" presStyleCnt="0"/>
      <dgm:spPr/>
    </dgm:pt>
    <dgm:pt modelId="{18CB82CD-0AAF-43D4-AFFB-FF3E0E104915}" type="pres">
      <dgm:prSet presAssocID="{85AFAA9C-907F-4087-84D8-E8DBA6504358}" presName="composite" presStyleCnt="0"/>
      <dgm:spPr/>
    </dgm:pt>
    <dgm:pt modelId="{D2E35800-48F9-4591-88C4-3F54FA1B1EEF}" type="pres">
      <dgm:prSet presAssocID="{85AFAA9C-907F-4087-84D8-E8DBA6504358}" presName="parentText" presStyleLbl="alignNode1" presStyleIdx="4" presStyleCnt="8">
        <dgm:presLayoutVars>
          <dgm:chMax val="1"/>
          <dgm:bulletEnabled val="1"/>
        </dgm:presLayoutVars>
      </dgm:prSet>
      <dgm:spPr/>
      <dgm:t>
        <a:bodyPr/>
        <a:lstStyle/>
        <a:p>
          <a:endParaRPr lang="en-GB"/>
        </a:p>
      </dgm:t>
    </dgm:pt>
    <dgm:pt modelId="{36463C56-6C9D-45AA-8AA3-08F292379C40}" type="pres">
      <dgm:prSet presAssocID="{85AFAA9C-907F-4087-84D8-E8DBA6504358}" presName="descendantText" presStyleLbl="alignAcc1" presStyleIdx="4" presStyleCnt="8">
        <dgm:presLayoutVars>
          <dgm:bulletEnabled val="1"/>
        </dgm:presLayoutVars>
      </dgm:prSet>
      <dgm:spPr/>
      <dgm:t>
        <a:bodyPr/>
        <a:lstStyle/>
        <a:p>
          <a:endParaRPr lang="en-GB"/>
        </a:p>
      </dgm:t>
    </dgm:pt>
    <dgm:pt modelId="{4056F6C0-AE56-4CE6-BC31-1D5B139900E5}" type="pres">
      <dgm:prSet presAssocID="{FE9A01F0-2730-4527-8A49-BE225D1F1D08}" presName="sp" presStyleCnt="0"/>
      <dgm:spPr/>
    </dgm:pt>
    <dgm:pt modelId="{1F27F220-3C0F-42E8-B2E7-61820663E006}" type="pres">
      <dgm:prSet presAssocID="{855A73B6-1C34-4BAB-ACDE-D68B573B2D16}" presName="composite" presStyleCnt="0"/>
      <dgm:spPr/>
    </dgm:pt>
    <dgm:pt modelId="{9BCAFF20-47F3-4A6D-BA91-6E2F2A2C50E0}" type="pres">
      <dgm:prSet presAssocID="{855A73B6-1C34-4BAB-ACDE-D68B573B2D16}" presName="parentText" presStyleLbl="alignNode1" presStyleIdx="5" presStyleCnt="8">
        <dgm:presLayoutVars>
          <dgm:chMax val="1"/>
          <dgm:bulletEnabled val="1"/>
        </dgm:presLayoutVars>
      </dgm:prSet>
      <dgm:spPr/>
      <dgm:t>
        <a:bodyPr/>
        <a:lstStyle/>
        <a:p>
          <a:endParaRPr lang="en-GB"/>
        </a:p>
      </dgm:t>
    </dgm:pt>
    <dgm:pt modelId="{B02BD573-E781-465F-AB83-2CA6E4C6A074}" type="pres">
      <dgm:prSet presAssocID="{855A73B6-1C34-4BAB-ACDE-D68B573B2D16}" presName="descendantText" presStyleLbl="alignAcc1" presStyleIdx="5" presStyleCnt="8">
        <dgm:presLayoutVars>
          <dgm:bulletEnabled val="1"/>
        </dgm:presLayoutVars>
      </dgm:prSet>
      <dgm:spPr/>
      <dgm:t>
        <a:bodyPr/>
        <a:lstStyle/>
        <a:p>
          <a:endParaRPr lang="en-GB"/>
        </a:p>
      </dgm:t>
    </dgm:pt>
    <dgm:pt modelId="{517F5A08-460D-4D76-995A-B975D88883D9}" type="pres">
      <dgm:prSet presAssocID="{1DFA038B-F0B0-42B0-A2CD-2418112529A8}" presName="sp" presStyleCnt="0"/>
      <dgm:spPr/>
    </dgm:pt>
    <dgm:pt modelId="{2F15B99A-2C29-493F-AFC0-DC48917807CA}" type="pres">
      <dgm:prSet presAssocID="{7961BD6C-ACEE-4D62-9064-226E423E0DB9}" presName="composite" presStyleCnt="0"/>
      <dgm:spPr/>
    </dgm:pt>
    <dgm:pt modelId="{048EDF10-5AA8-4D49-ACDE-DA18C36B21EC}" type="pres">
      <dgm:prSet presAssocID="{7961BD6C-ACEE-4D62-9064-226E423E0DB9}" presName="parentText" presStyleLbl="alignNode1" presStyleIdx="6" presStyleCnt="8">
        <dgm:presLayoutVars>
          <dgm:chMax val="1"/>
          <dgm:bulletEnabled val="1"/>
        </dgm:presLayoutVars>
      </dgm:prSet>
      <dgm:spPr/>
      <dgm:t>
        <a:bodyPr/>
        <a:lstStyle/>
        <a:p>
          <a:endParaRPr lang="en-GB"/>
        </a:p>
      </dgm:t>
    </dgm:pt>
    <dgm:pt modelId="{950ED48E-31B1-42EB-A40B-8BA524292B6C}" type="pres">
      <dgm:prSet presAssocID="{7961BD6C-ACEE-4D62-9064-226E423E0DB9}" presName="descendantText" presStyleLbl="alignAcc1" presStyleIdx="6" presStyleCnt="8">
        <dgm:presLayoutVars>
          <dgm:bulletEnabled val="1"/>
        </dgm:presLayoutVars>
      </dgm:prSet>
      <dgm:spPr/>
      <dgm:t>
        <a:bodyPr/>
        <a:lstStyle/>
        <a:p>
          <a:endParaRPr lang="en-GB"/>
        </a:p>
      </dgm:t>
    </dgm:pt>
    <dgm:pt modelId="{77D94361-79DB-4F95-81A4-F2E87ACCD33E}" type="pres">
      <dgm:prSet presAssocID="{AD9A2A07-2A16-4E63-9478-7F1A257AE584}" presName="sp" presStyleCnt="0"/>
      <dgm:spPr/>
    </dgm:pt>
    <dgm:pt modelId="{4A800CC8-C341-4A85-A296-2379A76E0B9A}" type="pres">
      <dgm:prSet presAssocID="{30E15FEE-ACA6-492B-B02C-C6911C10883B}" presName="composite" presStyleCnt="0"/>
      <dgm:spPr/>
    </dgm:pt>
    <dgm:pt modelId="{5D29B264-2FCA-460A-B002-D42CA86A26E1}" type="pres">
      <dgm:prSet presAssocID="{30E15FEE-ACA6-492B-B02C-C6911C10883B}" presName="parentText" presStyleLbl="alignNode1" presStyleIdx="7" presStyleCnt="8">
        <dgm:presLayoutVars>
          <dgm:chMax val="1"/>
          <dgm:bulletEnabled val="1"/>
        </dgm:presLayoutVars>
      </dgm:prSet>
      <dgm:spPr/>
      <dgm:t>
        <a:bodyPr/>
        <a:lstStyle/>
        <a:p>
          <a:endParaRPr lang="en-GB"/>
        </a:p>
      </dgm:t>
    </dgm:pt>
    <dgm:pt modelId="{B0D30898-4EB0-44ED-B43F-9A0ED185CF64}" type="pres">
      <dgm:prSet presAssocID="{30E15FEE-ACA6-492B-B02C-C6911C10883B}" presName="descendantText" presStyleLbl="alignAcc1" presStyleIdx="7" presStyleCnt="8">
        <dgm:presLayoutVars>
          <dgm:bulletEnabled val="1"/>
        </dgm:presLayoutVars>
      </dgm:prSet>
      <dgm:spPr/>
      <dgm:t>
        <a:bodyPr/>
        <a:lstStyle/>
        <a:p>
          <a:endParaRPr lang="en-GB"/>
        </a:p>
      </dgm:t>
    </dgm:pt>
  </dgm:ptLst>
  <dgm:cxnLst>
    <dgm:cxn modelId="{E8DCE676-2C9F-46CA-9A29-1E56D105F388}" type="presOf" srcId="{D9807DC1-913F-4522-86FA-A22D08A40DD3}" destId="{250FB41C-D900-4C9D-9AD8-765534DD1165}" srcOrd="0" destOrd="0" presId="urn:microsoft.com/office/officeart/2005/8/layout/chevron2"/>
    <dgm:cxn modelId="{2F2A0475-44EA-4924-9FA0-FA43D8BD9FD8}" type="presOf" srcId="{7961BD6C-ACEE-4D62-9064-226E423E0DB9}" destId="{048EDF10-5AA8-4D49-ACDE-DA18C36B21EC}" srcOrd="0" destOrd="0" presId="urn:microsoft.com/office/officeart/2005/8/layout/chevron2"/>
    <dgm:cxn modelId="{416D2B0A-584A-4DF7-8378-D9D743B2F54D}" type="presOf" srcId="{30E15FEE-ACA6-492B-B02C-C6911C10883B}" destId="{5D29B264-2FCA-460A-B002-D42CA86A26E1}" srcOrd="0" destOrd="0" presId="urn:microsoft.com/office/officeart/2005/8/layout/chevron2"/>
    <dgm:cxn modelId="{71154C42-0662-4850-8CDE-A8878ABC832B}" srcId="{9681C9B1-8276-43FB-87F9-CD69450874A3}" destId="{F6A7EECD-C846-4876-895D-D163BC288F62}" srcOrd="0" destOrd="0" parTransId="{FAD6B161-999A-4ABE-9DCA-554707E91E48}" sibTransId="{31FFED24-750B-41AA-A209-0BF50B7DA5B4}"/>
    <dgm:cxn modelId="{A5D42A72-BA2B-4F01-9237-2D54A56F4F98}" srcId="{79C9E4F1-5C6E-4B08-9151-73D62C4C8FB8}" destId="{D9807DC1-913F-4522-86FA-A22D08A40DD3}" srcOrd="0" destOrd="0" parTransId="{B6689B0F-4A68-40B1-98EB-D0305573AEE0}" sibTransId="{C02D2682-D096-465A-AA37-8DB7363EC920}"/>
    <dgm:cxn modelId="{91842E7B-3FD0-4EA0-A7B5-2A548640A07E}" type="presOf" srcId="{5F7B041F-8E3B-4A82-B5E2-30E253FD8522}" destId="{13F5B965-D107-4AB0-9B31-9D6E5810A352}" srcOrd="0" destOrd="0" presId="urn:microsoft.com/office/officeart/2005/8/layout/chevron2"/>
    <dgm:cxn modelId="{249A62B1-BE50-4E05-A5A2-B301128B669C}" srcId="{79C9E4F1-5C6E-4B08-9151-73D62C4C8FB8}" destId="{855A73B6-1C34-4BAB-ACDE-D68B573B2D16}" srcOrd="5" destOrd="0" parTransId="{A8C45DA7-7FCF-4984-901E-10BCA4016197}" sibTransId="{1DFA038B-F0B0-42B0-A2CD-2418112529A8}"/>
    <dgm:cxn modelId="{100A07CF-C848-4C83-A92C-59EF1C6531A4}" type="presOf" srcId="{DE83E15E-6584-4196-B622-1E974E3A20E1}" destId="{AA0AA748-5FC4-4E64-BAE5-E58481F8989A}" srcOrd="0" destOrd="0" presId="urn:microsoft.com/office/officeart/2005/8/layout/chevron2"/>
    <dgm:cxn modelId="{D8F26B47-79E8-4FAE-B341-9061D7609040}" type="presOf" srcId="{9681C9B1-8276-43FB-87F9-CD69450874A3}" destId="{E2A5E6E1-17B6-48D2-B7F3-3273A7630875}" srcOrd="0" destOrd="0" presId="urn:microsoft.com/office/officeart/2005/8/layout/chevron2"/>
    <dgm:cxn modelId="{24476C64-537E-4DB0-BE89-F425C734861C}" srcId="{599358F8-6E64-4994-84B8-5B0EE6A91CA8}" destId="{E49FAEA4-3847-4B96-A849-8B54E78C6581}" srcOrd="0" destOrd="0" parTransId="{AF30CCB7-6953-474B-92DF-728E1656FCFE}" sibTransId="{DD8DAD7B-28EF-4E39-A634-4FBD013494E6}"/>
    <dgm:cxn modelId="{586008BD-626B-4228-8F7F-2D1A5CBC9426}" srcId="{30E15FEE-ACA6-492B-B02C-C6911C10883B}" destId="{FBFF82D7-71E7-4685-9651-D9070B2C2AC1}" srcOrd="0" destOrd="0" parTransId="{CD6E498F-3A50-4CA2-867B-B699348EC449}" sibTransId="{FE94413D-5FDB-4D41-855F-B3AE189B6248}"/>
    <dgm:cxn modelId="{8332229E-1FA5-4BAD-BA89-6AAD83B4483F}" type="presOf" srcId="{85AFAA9C-907F-4087-84D8-E8DBA6504358}" destId="{D2E35800-48F9-4591-88C4-3F54FA1B1EEF}" srcOrd="0" destOrd="0" presId="urn:microsoft.com/office/officeart/2005/8/layout/chevron2"/>
    <dgm:cxn modelId="{542F5E4F-DA06-4EBE-B04F-A746FC53C922}" srcId="{79C9E4F1-5C6E-4B08-9151-73D62C4C8FB8}" destId="{9681C9B1-8276-43FB-87F9-CD69450874A3}" srcOrd="3" destOrd="0" parTransId="{78845A99-0033-40C7-8D75-0182D264AA44}" sibTransId="{5DA95FEC-CD8E-46F5-B1D7-57B469A15B99}"/>
    <dgm:cxn modelId="{C2558174-0474-425B-B2D2-0665629FCA9A}" srcId="{7961BD6C-ACEE-4D62-9064-226E423E0DB9}" destId="{6EFA836D-BF74-414D-B3EE-532B3557C7C8}" srcOrd="0" destOrd="0" parTransId="{94A8A6A8-9B31-4F55-9ECE-0DA1ED2EB5F2}" sibTransId="{CAE0A13D-E840-4A9C-8759-F7EB279DAED7}"/>
    <dgm:cxn modelId="{C8B39A4D-7E38-40AE-8647-49C46E6C13FF}" srcId="{79C9E4F1-5C6E-4B08-9151-73D62C4C8FB8}" destId="{599358F8-6E64-4994-84B8-5B0EE6A91CA8}" srcOrd="1" destOrd="0" parTransId="{5374667B-86D2-40B2-B927-3992B042136E}" sibTransId="{51820420-9DD2-4934-83D6-44079D15E7DB}"/>
    <dgm:cxn modelId="{43659908-386D-4D23-86F4-38ED05B3907E}" srcId="{79C9E4F1-5C6E-4B08-9151-73D62C4C8FB8}" destId="{85AFAA9C-907F-4087-84D8-E8DBA6504358}" srcOrd="4" destOrd="0" parTransId="{D9367091-C58C-4F47-A510-3617B05E7F6B}" sibTransId="{FE9A01F0-2730-4527-8A49-BE225D1F1D08}"/>
    <dgm:cxn modelId="{13F3C9AC-92A3-4953-9A9A-708DAB62758C}" srcId="{79C9E4F1-5C6E-4B08-9151-73D62C4C8FB8}" destId="{30E15FEE-ACA6-492B-B02C-C6911C10883B}" srcOrd="7" destOrd="0" parTransId="{1CFC8F51-9CFD-4709-8A31-E9E67EFEC736}" sibTransId="{6D03C37D-6017-4445-8436-F388C2904E5F}"/>
    <dgm:cxn modelId="{31115E4F-FCD4-46AF-B124-22EC530B782F}" type="presOf" srcId="{E49FAEA4-3847-4B96-A849-8B54E78C6581}" destId="{CA63603D-69C4-4B4C-84C0-6C5CC8E91EB7}" srcOrd="0" destOrd="0" presId="urn:microsoft.com/office/officeart/2005/8/layout/chevron2"/>
    <dgm:cxn modelId="{6011B433-38B4-439C-AC39-06D90260FBD3}" type="presOf" srcId="{F6A7EECD-C846-4876-895D-D163BC288F62}" destId="{92638A5E-C3E2-4E18-BBB6-AB984B316450}" srcOrd="0" destOrd="0" presId="urn:microsoft.com/office/officeart/2005/8/layout/chevron2"/>
    <dgm:cxn modelId="{CA7D72DD-09BA-4071-9AF1-2DE8B929FF5C}" srcId="{5F7B041F-8E3B-4A82-B5E2-30E253FD8522}" destId="{31B19DE1-D04D-4EAD-BA37-239C33263EEE}" srcOrd="0" destOrd="0" parTransId="{716CF294-68AD-4B1F-BF63-63B8D47DF357}" sibTransId="{FB44AF36-7348-4F81-9277-854176D2A3CD}"/>
    <dgm:cxn modelId="{8956D713-E15E-4DE0-935B-5FC83B7185AB}" srcId="{79C9E4F1-5C6E-4B08-9151-73D62C4C8FB8}" destId="{5F7B041F-8E3B-4A82-B5E2-30E253FD8522}" srcOrd="2" destOrd="0" parTransId="{A3223708-B8EB-4FA6-812C-9F6F83EC6E2D}" sibTransId="{E900D68D-15C2-490D-B8D1-A14EFDA775D1}"/>
    <dgm:cxn modelId="{72A849D0-5103-44E2-8548-BC0356C70DAA}" srcId="{D9807DC1-913F-4522-86FA-A22D08A40DD3}" destId="{DE83E15E-6584-4196-B622-1E974E3A20E1}" srcOrd="0" destOrd="0" parTransId="{AFBE3EA4-F64F-4FEA-95E3-C3329938A706}" sibTransId="{8BF0020C-57D1-461B-9907-9C60499B176D}"/>
    <dgm:cxn modelId="{AB6DA64D-03E6-47F3-BF8B-AB7088E0E55E}" srcId="{855A73B6-1C34-4BAB-ACDE-D68B573B2D16}" destId="{5C56D41E-8BA3-4E43-B70D-90FF84079F2D}" srcOrd="0" destOrd="0" parTransId="{747BCD92-4E75-4986-AA0C-8FB1C9E3FFCD}" sibTransId="{D626F3EE-3BC6-4D2B-A911-40794C6BF495}"/>
    <dgm:cxn modelId="{0A1DC265-DD31-4E5E-A7FC-8427527FAE39}" srcId="{79C9E4F1-5C6E-4B08-9151-73D62C4C8FB8}" destId="{7961BD6C-ACEE-4D62-9064-226E423E0DB9}" srcOrd="6" destOrd="0" parTransId="{FF667A1E-EC0E-4270-95D0-6E8AFD600B03}" sibTransId="{AD9A2A07-2A16-4E63-9478-7F1A257AE584}"/>
    <dgm:cxn modelId="{AF78EF46-83A4-4E2B-B471-A8C294E9AC9B}" type="presOf" srcId="{79C9E4F1-5C6E-4B08-9151-73D62C4C8FB8}" destId="{2EC9F072-6629-4D16-BD31-0E6852EED640}" srcOrd="0" destOrd="0" presId="urn:microsoft.com/office/officeart/2005/8/layout/chevron2"/>
    <dgm:cxn modelId="{7FA37C7B-0802-450E-A5CD-E6D3FBA5CAA5}" type="presOf" srcId="{599358F8-6E64-4994-84B8-5B0EE6A91CA8}" destId="{04C59E75-D917-41E0-B21F-50A82AFD7E0D}" srcOrd="0" destOrd="0" presId="urn:microsoft.com/office/officeart/2005/8/layout/chevron2"/>
    <dgm:cxn modelId="{8E5770BE-AD28-4F31-9AB7-A6BFB52DA7DB}" type="presOf" srcId="{6EFA836D-BF74-414D-B3EE-532B3557C7C8}" destId="{950ED48E-31B1-42EB-A40B-8BA524292B6C}" srcOrd="0" destOrd="0" presId="urn:microsoft.com/office/officeart/2005/8/layout/chevron2"/>
    <dgm:cxn modelId="{C4E536F3-FAAD-44AE-A980-F56BCD2E9F5A}" type="presOf" srcId="{6E8ECB6A-CBA9-4BA7-87C0-5A5B47C8B79F}" destId="{36463C56-6C9D-45AA-8AA3-08F292379C40}" srcOrd="0" destOrd="0" presId="urn:microsoft.com/office/officeart/2005/8/layout/chevron2"/>
    <dgm:cxn modelId="{F1F4870C-4CB9-45B2-9EC1-56BB862D1E11}" type="presOf" srcId="{31B19DE1-D04D-4EAD-BA37-239C33263EEE}" destId="{2BC68E8A-88C8-49C4-83DC-F984622F6991}" srcOrd="0" destOrd="0" presId="urn:microsoft.com/office/officeart/2005/8/layout/chevron2"/>
    <dgm:cxn modelId="{A779EC43-38BA-4856-B07A-AECCDD13516A}" type="presOf" srcId="{FBFF82D7-71E7-4685-9651-D9070B2C2AC1}" destId="{B0D30898-4EB0-44ED-B43F-9A0ED185CF64}" srcOrd="0" destOrd="0" presId="urn:microsoft.com/office/officeart/2005/8/layout/chevron2"/>
    <dgm:cxn modelId="{B0D42E18-FF4A-4C8A-B733-907E529AED9B}" type="presOf" srcId="{855A73B6-1C34-4BAB-ACDE-D68B573B2D16}" destId="{9BCAFF20-47F3-4A6D-BA91-6E2F2A2C50E0}" srcOrd="0" destOrd="0" presId="urn:microsoft.com/office/officeart/2005/8/layout/chevron2"/>
    <dgm:cxn modelId="{746D029B-AF14-4DDA-9E5B-F7F5CE88CBAB}" type="presOf" srcId="{5C56D41E-8BA3-4E43-B70D-90FF84079F2D}" destId="{B02BD573-E781-465F-AB83-2CA6E4C6A074}" srcOrd="0" destOrd="0" presId="urn:microsoft.com/office/officeart/2005/8/layout/chevron2"/>
    <dgm:cxn modelId="{0BAE818E-D0E3-4F9D-A2F7-92F305167C4C}" srcId="{85AFAA9C-907F-4087-84D8-E8DBA6504358}" destId="{6E8ECB6A-CBA9-4BA7-87C0-5A5B47C8B79F}" srcOrd="0" destOrd="0" parTransId="{FDAE90D4-2BF4-4158-A7D2-8E250057C8CE}" sibTransId="{5BF67935-6EC9-4642-AC3D-9C5028302DF4}"/>
    <dgm:cxn modelId="{5B7403DB-2477-4D95-BBB5-B92756395728}" type="presParOf" srcId="{2EC9F072-6629-4D16-BD31-0E6852EED640}" destId="{9F6787AC-63BF-4811-80A7-FF82226AB254}" srcOrd="0" destOrd="0" presId="urn:microsoft.com/office/officeart/2005/8/layout/chevron2"/>
    <dgm:cxn modelId="{71269918-C99D-4C29-8495-3847A6750D59}" type="presParOf" srcId="{9F6787AC-63BF-4811-80A7-FF82226AB254}" destId="{250FB41C-D900-4C9D-9AD8-765534DD1165}" srcOrd="0" destOrd="0" presId="urn:microsoft.com/office/officeart/2005/8/layout/chevron2"/>
    <dgm:cxn modelId="{9600CA1F-4226-4867-8DAA-855DCAC03F71}" type="presParOf" srcId="{9F6787AC-63BF-4811-80A7-FF82226AB254}" destId="{AA0AA748-5FC4-4E64-BAE5-E58481F8989A}" srcOrd="1" destOrd="0" presId="urn:microsoft.com/office/officeart/2005/8/layout/chevron2"/>
    <dgm:cxn modelId="{EC2CFDD2-8862-4248-B93C-DD805FA889E8}" type="presParOf" srcId="{2EC9F072-6629-4D16-BD31-0E6852EED640}" destId="{4A5B0046-7D0D-40CD-A9DE-8DF468C74A63}" srcOrd="1" destOrd="0" presId="urn:microsoft.com/office/officeart/2005/8/layout/chevron2"/>
    <dgm:cxn modelId="{DD25B77B-E117-49CD-B949-7585239B4157}" type="presParOf" srcId="{2EC9F072-6629-4D16-BD31-0E6852EED640}" destId="{2930BB36-E782-4AD0-8925-FB53B0848162}" srcOrd="2" destOrd="0" presId="urn:microsoft.com/office/officeart/2005/8/layout/chevron2"/>
    <dgm:cxn modelId="{9D2EF196-A26B-4FBB-A1E9-487C76B60F32}" type="presParOf" srcId="{2930BB36-E782-4AD0-8925-FB53B0848162}" destId="{04C59E75-D917-41E0-B21F-50A82AFD7E0D}" srcOrd="0" destOrd="0" presId="urn:microsoft.com/office/officeart/2005/8/layout/chevron2"/>
    <dgm:cxn modelId="{D1D4F450-E6C5-452D-AF6F-C4A7A6A94A34}" type="presParOf" srcId="{2930BB36-E782-4AD0-8925-FB53B0848162}" destId="{CA63603D-69C4-4B4C-84C0-6C5CC8E91EB7}" srcOrd="1" destOrd="0" presId="urn:microsoft.com/office/officeart/2005/8/layout/chevron2"/>
    <dgm:cxn modelId="{EB5E946E-AD88-44C8-BE07-23107D839EFA}" type="presParOf" srcId="{2EC9F072-6629-4D16-BD31-0E6852EED640}" destId="{8353347D-2824-449B-AC2A-8B56BAD8407E}" srcOrd="3" destOrd="0" presId="urn:microsoft.com/office/officeart/2005/8/layout/chevron2"/>
    <dgm:cxn modelId="{72DCBC22-BCA9-42F3-8E55-7778AF3BC974}" type="presParOf" srcId="{2EC9F072-6629-4D16-BD31-0E6852EED640}" destId="{8AE8C5AD-47D1-4FD6-AB05-B9F4000EC56C}" srcOrd="4" destOrd="0" presId="urn:microsoft.com/office/officeart/2005/8/layout/chevron2"/>
    <dgm:cxn modelId="{84C1D427-D1CC-4924-B19E-324B1439E6C7}" type="presParOf" srcId="{8AE8C5AD-47D1-4FD6-AB05-B9F4000EC56C}" destId="{13F5B965-D107-4AB0-9B31-9D6E5810A352}" srcOrd="0" destOrd="0" presId="urn:microsoft.com/office/officeart/2005/8/layout/chevron2"/>
    <dgm:cxn modelId="{39DE1456-E63B-4853-AABB-1C4E721B34F5}" type="presParOf" srcId="{8AE8C5AD-47D1-4FD6-AB05-B9F4000EC56C}" destId="{2BC68E8A-88C8-49C4-83DC-F984622F6991}" srcOrd="1" destOrd="0" presId="urn:microsoft.com/office/officeart/2005/8/layout/chevron2"/>
    <dgm:cxn modelId="{3BECE604-D00D-43E7-AF08-0F188DC5241F}" type="presParOf" srcId="{2EC9F072-6629-4D16-BD31-0E6852EED640}" destId="{ED0BDC3B-26CA-4888-B19E-F55494F65811}" srcOrd="5" destOrd="0" presId="urn:microsoft.com/office/officeart/2005/8/layout/chevron2"/>
    <dgm:cxn modelId="{927A2F3D-11BD-4E7E-B0E0-EF066CBDB67E}" type="presParOf" srcId="{2EC9F072-6629-4D16-BD31-0E6852EED640}" destId="{1003B778-DB99-40A7-81AD-E0132BB0C3FE}" srcOrd="6" destOrd="0" presId="urn:microsoft.com/office/officeart/2005/8/layout/chevron2"/>
    <dgm:cxn modelId="{28E4364F-5891-4482-813A-EB1E3ECA84C7}" type="presParOf" srcId="{1003B778-DB99-40A7-81AD-E0132BB0C3FE}" destId="{E2A5E6E1-17B6-48D2-B7F3-3273A7630875}" srcOrd="0" destOrd="0" presId="urn:microsoft.com/office/officeart/2005/8/layout/chevron2"/>
    <dgm:cxn modelId="{A5F90D55-3C06-49AA-975B-77EB352942FE}" type="presParOf" srcId="{1003B778-DB99-40A7-81AD-E0132BB0C3FE}" destId="{92638A5E-C3E2-4E18-BBB6-AB984B316450}" srcOrd="1" destOrd="0" presId="urn:microsoft.com/office/officeart/2005/8/layout/chevron2"/>
    <dgm:cxn modelId="{F82B29C1-E886-4C59-A37C-7F106EE18F00}" type="presParOf" srcId="{2EC9F072-6629-4D16-BD31-0E6852EED640}" destId="{FDD6F2FE-9A17-413D-8AC2-3B288BD606B8}" srcOrd="7" destOrd="0" presId="urn:microsoft.com/office/officeart/2005/8/layout/chevron2"/>
    <dgm:cxn modelId="{A211D7BF-921E-4905-9206-24F4CA3563D4}" type="presParOf" srcId="{2EC9F072-6629-4D16-BD31-0E6852EED640}" destId="{18CB82CD-0AAF-43D4-AFFB-FF3E0E104915}" srcOrd="8" destOrd="0" presId="urn:microsoft.com/office/officeart/2005/8/layout/chevron2"/>
    <dgm:cxn modelId="{8AA66867-21E6-4924-A09B-F3B4BF128AC8}" type="presParOf" srcId="{18CB82CD-0AAF-43D4-AFFB-FF3E0E104915}" destId="{D2E35800-48F9-4591-88C4-3F54FA1B1EEF}" srcOrd="0" destOrd="0" presId="urn:microsoft.com/office/officeart/2005/8/layout/chevron2"/>
    <dgm:cxn modelId="{E68EA121-030A-4206-85FB-A92F9ADF1245}" type="presParOf" srcId="{18CB82CD-0AAF-43D4-AFFB-FF3E0E104915}" destId="{36463C56-6C9D-45AA-8AA3-08F292379C40}" srcOrd="1" destOrd="0" presId="urn:microsoft.com/office/officeart/2005/8/layout/chevron2"/>
    <dgm:cxn modelId="{AD553C0A-93E9-4BC3-9669-4CBDDF8DBAE3}" type="presParOf" srcId="{2EC9F072-6629-4D16-BD31-0E6852EED640}" destId="{4056F6C0-AE56-4CE6-BC31-1D5B139900E5}" srcOrd="9" destOrd="0" presId="urn:microsoft.com/office/officeart/2005/8/layout/chevron2"/>
    <dgm:cxn modelId="{AF34B93A-312D-4304-8B86-70C861D3C019}" type="presParOf" srcId="{2EC9F072-6629-4D16-BD31-0E6852EED640}" destId="{1F27F220-3C0F-42E8-B2E7-61820663E006}" srcOrd="10" destOrd="0" presId="urn:microsoft.com/office/officeart/2005/8/layout/chevron2"/>
    <dgm:cxn modelId="{3C963A25-50A7-4386-AD93-7D8099F3733C}" type="presParOf" srcId="{1F27F220-3C0F-42E8-B2E7-61820663E006}" destId="{9BCAFF20-47F3-4A6D-BA91-6E2F2A2C50E0}" srcOrd="0" destOrd="0" presId="urn:microsoft.com/office/officeart/2005/8/layout/chevron2"/>
    <dgm:cxn modelId="{B2BE8C4A-23EF-476A-93CF-91530888FBFD}" type="presParOf" srcId="{1F27F220-3C0F-42E8-B2E7-61820663E006}" destId="{B02BD573-E781-465F-AB83-2CA6E4C6A074}" srcOrd="1" destOrd="0" presId="urn:microsoft.com/office/officeart/2005/8/layout/chevron2"/>
    <dgm:cxn modelId="{0FEB9588-3426-4E7E-A0B9-631F99135746}" type="presParOf" srcId="{2EC9F072-6629-4D16-BD31-0E6852EED640}" destId="{517F5A08-460D-4D76-995A-B975D88883D9}" srcOrd="11" destOrd="0" presId="urn:microsoft.com/office/officeart/2005/8/layout/chevron2"/>
    <dgm:cxn modelId="{C62574EB-C2BC-46EE-8379-9191CDBE57C0}" type="presParOf" srcId="{2EC9F072-6629-4D16-BD31-0E6852EED640}" destId="{2F15B99A-2C29-493F-AFC0-DC48917807CA}" srcOrd="12" destOrd="0" presId="urn:microsoft.com/office/officeart/2005/8/layout/chevron2"/>
    <dgm:cxn modelId="{9D3B2B01-BEC7-4DD4-AE37-570B417FEB85}" type="presParOf" srcId="{2F15B99A-2C29-493F-AFC0-DC48917807CA}" destId="{048EDF10-5AA8-4D49-ACDE-DA18C36B21EC}" srcOrd="0" destOrd="0" presId="urn:microsoft.com/office/officeart/2005/8/layout/chevron2"/>
    <dgm:cxn modelId="{77072DC9-1163-47B2-9355-43B1F92EEFE1}" type="presParOf" srcId="{2F15B99A-2C29-493F-AFC0-DC48917807CA}" destId="{950ED48E-31B1-42EB-A40B-8BA524292B6C}" srcOrd="1" destOrd="0" presId="urn:microsoft.com/office/officeart/2005/8/layout/chevron2"/>
    <dgm:cxn modelId="{F174BC06-AB7C-4181-AF95-BC62E0CFDDCC}" type="presParOf" srcId="{2EC9F072-6629-4D16-BD31-0E6852EED640}" destId="{77D94361-79DB-4F95-81A4-F2E87ACCD33E}" srcOrd="13" destOrd="0" presId="urn:microsoft.com/office/officeart/2005/8/layout/chevron2"/>
    <dgm:cxn modelId="{27718AD2-7F7E-463E-BD93-BFB0B32C7E57}" type="presParOf" srcId="{2EC9F072-6629-4D16-BD31-0E6852EED640}" destId="{4A800CC8-C341-4A85-A296-2379A76E0B9A}" srcOrd="14" destOrd="0" presId="urn:microsoft.com/office/officeart/2005/8/layout/chevron2"/>
    <dgm:cxn modelId="{E6DBB345-3DF6-4ABB-8AAB-BDA724AF890F}" type="presParOf" srcId="{4A800CC8-C341-4A85-A296-2379A76E0B9A}" destId="{5D29B264-2FCA-460A-B002-D42CA86A26E1}" srcOrd="0" destOrd="0" presId="urn:microsoft.com/office/officeart/2005/8/layout/chevron2"/>
    <dgm:cxn modelId="{60F36770-352B-4D4F-AB7D-BE9A26ACB142}" type="presParOf" srcId="{4A800CC8-C341-4A85-A296-2379A76E0B9A}" destId="{B0D30898-4EB0-44ED-B43F-9A0ED185CF64}"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0FB41C-D900-4C9D-9AD8-765534DD1165}">
      <dsp:nvSpPr>
        <dsp:cNvPr id="0" name=""/>
        <dsp:cNvSpPr/>
      </dsp:nvSpPr>
      <dsp:spPr>
        <a:xfrm rot="5400000">
          <a:off x="-148172" y="152045"/>
          <a:ext cx="987818" cy="6914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1</a:t>
          </a:r>
        </a:p>
      </dsp:txBody>
      <dsp:txXfrm rot="-5400000">
        <a:off x="1" y="349610"/>
        <a:ext cx="691473" cy="296345"/>
      </dsp:txXfrm>
    </dsp:sp>
    <dsp:sp modelId="{AA0AA748-5FC4-4E64-BAE5-E58481F8989A}">
      <dsp:nvSpPr>
        <dsp:cNvPr id="0" name=""/>
        <dsp:cNvSpPr/>
      </dsp:nvSpPr>
      <dsp:spPr>
        <a:xfrm rot="5400000">
          <a:off x="3315582" y="-2620236"/>
          <a:ext cx="642082" cy="58903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Parent or healthcare professional informs school that child has medical condition or is due to return from long-term absence, or that needs have changed. </a:t>
          </a:r>
        </a:p>
      </dsp:txBody>
      <dsp:txXfrm rot="-5400000">
        <a:off x="691473" y="35217"/>
        <a:ext cx="5858957" cy="579394"/>
      </dsp:txXfrm>
    </dsp:sp>
    <dsp:sp modelId="{04C59E75-D917-41E0-B21F-50A82AFD7E0D}">
      <dsp:nvSpPr>
        <dsp:cNvPr id="0" name=""/>
        <dsp:cNvSpPr/>
      </dsp:nvSpPr>
      <dsp:spPr>
        <a:xfrm rot="5400000">
          <a:off x="-148172" y="1068457"/>
          <a:ext cx="987818" cy="6914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2</a:t>
          </a:r>
        </a:p>
      </dsp:txBody>
      <dsp:txXfrm rot="-5400000">
        <a:off x="1" y="1266022"/>
        <a:ext cx="691473" cy="296345"/>
      </dsp:txXfrm>
    </dsp:sp>
    <dsp:sp modelId="{CA63603D-69C4-4B4C-84C0-6C5CC8E91EB7}">
      <dsp:nvSpPr>
        <dsp:cNvPr id="0" name=""/>
        <dsp:cNvSpPr/>
      </dsp:nvSpPr>
      <dsp:spPr>
        <a:xfrm rot="5400000">
          <a:off x="3315582" y="-1703824"/>
          <a:ext cx="642082" cy="58903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Headteacher or delegated SLT member co-ordinates meeting to discuss child's medical needs and identifies member of school staff who will provide support to the pupil. </a:t>
          </a:r>
        </a:p>
      </dsp:txBody>
      <dsp:txXfrm rot="-5400000">
        <a:off x="691473" y="951629"/>
        <a:ext cx="5858957" cy="579394"/>
      </dsp:txXfrm>
    </dsp:sp>
    <dsp:sp modelId="{13F5B965-D107-4AB0-9B31-9D6E5810A352}">
      <dsp:nvSpPr>
        <dsp:cNvPr id="0" name=""/>
        <dsp:cNvSpPr/>
      </dsp:nvSpPr>
      <dsp:spPr>
        <a:xfrm rot="5400000">
          <a:off x="-148172" y="1984870"/>
          <a:ext cx="987818" cy="6914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3</a:t>
          </a:r>
        </a:p>
      </dsp:txBody>
      <dsp:txXfrm rot="-5400000">
        <a:off x="1" y="2182435"/>
        <a:ext cx="691473" cy="296345"/>
      </dsp:txXfrm>
    </dsp:sp>
    <dsp:sp modelId="{2BC68E8A-88C8-49C4-83DC-F984622F6991}">
      <dsp:nvSpPr>
        <dsp:cNvPr id="0" name=""/>
        <dsp:cNvSpPr/>
      </dsp:nvSpPr>
      <dsp:spPr>
        <a:xfrm rot="5400000">
          <a:off x="3315582" y="-787412"/>
          <a:ext cx="642082" cy="58903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Meeting held to discuss and agree on the need for IHP to include key school staff, child, parent and relevant healthcare professionals and other medical/health clinician as appropriate (or to consider evidence provided by them). </a:t>
          </a:r>
        </a:p>
      </dsp:txBody>
      <dsp:txXfrm rot="-5400000">
        <a:off x="691473" y="1868041"/>
        <a:ext cx="5858957" cy="579394"/>
      </dsp:txXfrm>
    </dsp:sp>
    <dsp:sp modelId="{E2A5E6E1-17B6-48D2-B7F3-3273A7630875}">
      <dsp:nvSpPr>
        <dsp:cNvPr id="0" name=""/>
        <dsp:cNvSpPr/>
      </dsp:nvSpPr>
      <dsp:spPr>
        <a:xfrm rot="5400000">
          <a:off x="-148172" y="2901282"/>
          <a:ext cx="987818" cy="6914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4</a:t>
          </a:r>
        </a:p>
      </dsp:txBody>
      <dsp:txXfrm rot="-5400000">
        <a:off x="1" y="3098847"/>
        <a:ext cx="691473" cy="296345"/>
      </dsp:txXfrm>
    </dsp:sp>
    <dsp:sp modelId="{92638A5E-C3E2-4E18-BBB6-AB984B316450}">
      <dsp:nvSpPr>
        <dsp:cNvPr id="0" name=""/>
        <dsp:cNvSpPr/>
      </dsp:nvSpPr>
      <dsp:spPr>
        <a:xfrm rot="5400000">
          <a:off x="3315582" y="128999"/>
          <a:ext cx="642082" cy="58903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Develop IHP in partnership. Agree who leads on writing it. input from healthcare professionals must be provided. </a:t>
          </a:r>
        </a:p>
      </dsp:txBody>
      <dsp:txXfrm rot="-5400000">
        <a:off x="691473" y="2784452"/>
        <a:ext cx="5858957" cy="579394"/>
      </dsp:txXfrm>
    </dsp:sp>
    <dsp:sp modelId="{D2E35800-48F9-4591-88C4-3F54FA1B1EEF}">
      <dsp:nvSpPr>
        <dsp:cNvPr id="0" name=""/>
        <dsp:cNvSpPr/>
      </dsp:nvSpPr>
      <dsp:spPr>
        <a:xfrm rot="5400000">
          <a:off x="-148172" y="3817694"/>
          <a:ext cx="987818" cy="6914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5</a:t>
          </a:r>
        </a:p>
      </dsp:txBody>
      <dsp:txXfrm rot="-5400000">
        <a:off x="1" y="4015259"/>
        <a:ext cx="691473" cy="296345"/>
      </dsp:txXfrm>
    </dsp:sp>
    <dsp:sp modelId="{36463C56-6C9D-45AA-8AA3-08F292379C40}">
      <dsp:nvSpPr>
        <dsp:cNvPr id="0" name=""/>
        <dsp:cNvSpPr/>
      </dsp:nvSpPr>
      <dsp:spPr>
        <a:xfrm rot="5400000">
          <a:off x="3315582" y="1045411"/>
          <a:ext cx="642082" cy="58903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School staff training needs identified. </a:t>
          </a:r>
        </a:p>
      </dsp:txBody>
      <dsp:txXfrm rot="-5400000">
        <a:off x="691473" y="3700864"/>
        <a:ext cx="5858957" cy="579394"/>
      </dsp:txXfrm>
    </dsp:sp>
    <dsp:sp modelId="{9BCAFF20-47F3-4A6D-BA91-6E2F2A2C50E0}">
      <dsp:nvSpPr>
        <dsp:cNvPr id="0" name=""/>
        <dsp:cNvSpPr/>
      </dsp:nvSpPr>
      <dsp:spPr>
        <a:xfrm rot="5400000">
          <a:off x="-148172" y="4734106"/>
          <a:ext cx="987818" cy="6914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6</a:t>
          </a:r>
        </a:p>
      </dsp:txBody>
      <dsp:txXfrm rot="-5400000">
        <a:off x="1" y="4931671"/>
        <a:ext cx="691473" cy="296345"/>
      </dsp:txXfrm>
    </dsp:sp>
    <dsp:sp modelId="{B02BD573-E781-465F-AB83-2CA6E4C6A074}">
      <dsp:nvSpPr>
        <dsp:cNvPr id="0" name=""/>
        <dsp:cNvSpPr/>
      </dsp:nvSpPr>
      <dsp:spPr>
        <a:xfrm rot="5400000">
          <a:off x="3315582" y="1961824"/>
          <a:ext cx="642082" cy="58903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Healthcare professional commissions and/or delivers training.  </a:t>
          </a:r>
        </a:p>
      </dsp:txBody>
      <dsp:txXfrm rot="-5400000">
        <a:off x="691473" y="4617277"/>
        <a:ext cx="5858957" cy="579394"/>
      </dsp:txXfrm>
    </dsp:sp>
    <dsp:sp modelId="{048EDF10-5AA8-4D49-ACDE-DA18C36B21EC}">
      <dsp:nvSpPr>
        <dsp:cNvPr id="0" name=""/>
        <dsp:cNvSpPr/>
      </dsp:nvSpPr>
      <dsp:spPr>
        <a:xfrm rot="5400000">
          <a:off x="-148172" y="5650518"/>
          <a:ext cx="987818" cy="6914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7</a:t>
          </a:r>
        </a:p>
      </dsp:txBody>
      <dsp:txXfrm rot="-5400000">
        <a:off x="1" y="5848083"/>
        <a:ext cx="691473" cy="296345"/>
      </dsp:txXfrm>
    </dsp:sp>
    <dsp:sp modelId="{950ED48E-31B1-42EB-A40B-8BA524292B6C}">
      <dsp:nvSpPr>
        <dsp:cNvPr id="0" name=""/>
        <dsp:cNvSpPr/>
      </dsp:nvSpPr>
      <dsp:spPr>
        <a:xfrm rot="5400000">
          <a:off x="3315582" y="2878236"/>
          <a:ext cx="642082" cy="58903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IHP implemented and circulated to all relevant staff. </a:t>
          </a:r>
        </a:p>
      </dsp:txBody>
      <dsp:txXfrm rot="-5400000">
        <a:off x="691473" y="5533689"/>
        <a:ext cx="5858957" cy="579394"/>
      </dsp:txXfrm>
    </dsp:sp>
    <dsp:sp modelId="{5D29B264-2FCA-460A-B002-D42CA86A26E1}">
      <dsp:nvSpPr>
        <dsp:cNvPr id="0" name=""/>
        <dsp:cNvSpPr/>
      </dsp:nvSpPr>
      <dsp:spPr>
        <a:xfrm rot="5400000">
          <a:off x="-148172" y="6566931"/>
          <a:ext cx="987818" cy="6914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8</a:t>
          </a:r>
        </a:p>
      </dsp:txBody>
      <dsp:txXfrm rot="-5400000">
        <a:off x="1" y="6764496"/>
        <a:ext cx="691473" cy="296345"/>
      </dsp:txXfrm>
    </dsp:sp>
    <dsp:sp modelId="{B0D30898-4EB0-44ED-B43F-9A0ED185CF64}">
      <dsp:nvSpPr>
        <dsp:cNvPr id="0" name=""/>
        <dsp:cNvSpPr/>
      </dsp:nvSpPr>
      <dsp:spPr>
        <a:xfrm rot="5400000">
          <a:off x="3315582" y="3794648"/>
          <a:ext cx="642082" cy="58903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IHP reviewed annually or when condition changes. Parent/carer or healthcare professional to initiate. </a:t>
          </a:r>
        </a:p>
      </dsp:txBody>
      <dsp:txXfrm rot="-5400000">
        <a:off x="691473" y="6450101"/>
        <a:ext cx="5858957" cy="57939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9AC10-E01B-43A5-974F-098AA2CA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6135</Words>
  <Characters>35951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Belleville Wix Academy</vt:lpstr>
    </vt:vector>
  </TitlesOfParts>
  <Company>RM plc</Company>
  <LinksUpToDate>false</LinksUpToDate>
  <CharactersWithSpaces>42002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Belleville Wix Academy</dc:title>
  <dc:creator>ELoughnan</dc:creator>
  <cp:lastModifiedBy>Charlotte Meade</cp:lastModifiedBy>
  <cp:revision>5</cp:revision>
  <cp:lastPrinted>2019-04-26T08:58:00Z</cp:lastPrinted>
  <dcterms:created xsi:type="dcterms:W3CDTF">2021-09-30T12:14:00Z</dcterms:created>
  <dcterms:modified xsi:type="dcterms:W3CDTF">2021-10-12T16:37:00Z</dcterms:modified>
</cp:coreProperties>
</file>